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0" w:firstLineChars="0"/>
        <w:jc w:val="center"/>
        <w:rPr>
          <w:rFonts w:hint="eastAsia" w:ascii="方正小标宋简体" w:hAnsi="Calibri" w:eastAsia="方正小标宋简体"/>
          <w:bCs/>
          <w:sz w:val="32"/>
          <w:szCs w:val="32"/>
        </w:rPr>
      </w:pPr>
      <w:r>
        <w:rPr>
          <w:rFonts w:hint="eastAsia" w:ascii="方正小标宋简体" w:hAnsi="Calibri" w:eastAsia="方正小标宋简体"/>
          <w:bCs/>
          <w:sz w:val="32"/>
          <w:szCs w:val="32"/>
        </w:rPr>
        <w:t>2023-2024年度“中银杯”安徽省职业院校技能大赛（中职组）宣城市信息工程学校赛点指南</w:t>
      </w:r>
    </w:p>
    <w:p>
      <w:pPr>
        <w:pStyle w:val="2"/>
        <w:rPr>
          <w:rFonts w:hint="eastAsia"/>
        </w:rPr>
      </w:pP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lang w:val="en-US" w:eastAsia="zh-CN"/>
        </w:rPr>
        <w:t>2023-</w:t>
      </w:r>
      <w:bookmarkStart w:id="5" w:name="_GoBack"/>
      <w:bookmarkEnd w:id="5"/>
      <w:r>
        <w:rPr>
          <w:rFonts w:hint="eastAsia" w:ascii="方正仿宋简体" w:hAnsi="方正仿宋_GBK" w:eastAsia="方正仿宋简体" w:cs="方正仿宋_GBK"/>
          <w:sz w:val="24"/>
          <w:szCs w:val="24"/>
        </w:rPr>
        <w:t>2</w:t>
      </w:r>
      <w:r>
        <w:rPr>
          <w:rFonts w:ascii="方正仿宋简体" w:hAnsi="方正仿宋_GBK" w:eastAsia="方正仿宋简体" w:cs="方正仿宋_GBK"/>
          <w:sz w:val="24"/>
          <w:szCs w:val="24"/>
        </w:rPr>
        <w:t>02</w:t>
      </w:r>
      <w:r>
        <w:rPr>
          <w:rFonts w:hint="eastAsia" w:ascii="方正仿宋简体" w:hAnsi="方正仿宋_GBK" w:eastAsia="方正仿宋简体" w:cs="方正仿宋_GBK"/>
          <w:sz w:val="24"/>
          <w:szCs w:val="24"/>
        </w:rPr>
        <w:t>4年安徽省职业院校技能大赛中职组宣城市信息工程学校赛点承办python程序开发项目，为使各参赛队尽快熟悉赛场环境，了解赛程安排及注意事项，确保比赛顺利完成，特编写本赛点《竞赛指南》，请各参赛队认真阅读。</w:t>
      </w:r>
    </w:p>
    <w:p>
      <w:pPr>
        <w:pStyle w:val="3"/>
        <w:spacing w:before="156" w:beforeLines="50" w:after="156" w:afterLines="50" w:line="440" w:lineRule="exact"/>
        <w:ind w:firstLine="0" w:firstLineChars="0"/>
        <w:rPr>
          <w:rFonts w:hint="eastAsia"/>
          <w:sz w:val="24"/>
          <w:szCs w:val="24"/>
        </w:rPr>
      </w:pPr>
      <w:bookmarkStart w:id="0" w:name="_Toc293"/>
      <w:r>
        <w:rPr>
          <w:rFonts w:hint="eastAsia"/>
          <w:sz w:val="24"/>
          <w:szCs w:val="24"/>
        </w:rPr>
        <w:t>一、赛点</w:t>
      </w:r>
      <w:bookmarkEnd w:id="0"/>
      <w:r>
        <w:rPr>
          <w:rFonts w:hint="eastAsia"/>
          <w:sz w:val="24"/>
          <w:szCs w:val="24"/>
        </w:rPr>
        <w:t>介绍</w:t>
      </w:r>
    </w:p>
    <w:p>
      <w:pPr>
        <w:spacing w:line="440" w:lineRule="exact"/>
        <w:ind w:firstLine="480"/>
        <w:rPr>
          <w:rFonts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1. 学校简介</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安徽省宣城市信息工程学校是一所拥有40多年历史的中等职业学校， 1981年由原宣城县第四中学改制为宣城县高级职业中学， 1987年更名为宣州市高级职业中学，2001年12月更名为宣城市高级职业中学， 2005年8月， 由宣州区人民政府决定， 将原宣城市高级职业中学、宣城市教师进修学校、宣州区卫生学校和宣州区电大工作站合并为宣城市职业教育中心； 2011年7月， 宣城市职业教育中心和宣城市第二高级职业中学合并， 更名为宣城市信息工程学校。</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学校位于敬亭山南侧，校园占地面积372.8亩， 建筑面积为15.6万平方米。校内建有教学楼、图书信息楼、实训楼、实训车间、学生宿舍、食堂、400米标准运动场、篮球场、排球场、图书馆等教育教学和生活设施。学校现有中职生3700多名，成人教育学生1100名。学校师资队伍雄厚，有专任教师187人，其中正高级教师1人，特级教师2人，享受省政府特殊津贴1人，省级专业带头人3人，省级名师工作坊2个，高级教师82人，专业课教师126人，“双师型”教师96人，具有硕士研究生以上学历教师38名。</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宣城市信息工程学校秉承“教学相长，锐意进取”的校风和“笃志立身，攻术践行”的校训；始终坚持“博学审问，知人善教”的教风和“谦敏乐思，广学成才”的学风，学校教育教学等各项工作取得了骄人的成绩，得到社会和家长的广泛赞誉和满意。四十余年来，她用奖牌书写着自己的办学历史和办学成果。学校现为国家改革发展示范学校、国家级重点中等职业学校、安徽省优秀中等职业院校。多年来学校先后荣获“全国体育卫生先进学校”“第二批全国学校急救教育试点学校”“国家级国防教育特色学校”“安徽省职业教育先进学校”“安徽省省级示范特色中等职业学校重点建设学校”“安徽省第二批校企合作示范学校”“安徽省级节水型单位”“宣城市平安校园”“宣城市文明校园”“宣城市依法治校示范校”等荣誉称号。</w:t>
      </w:r>
    </w:p>
    <w:p>
      <w:pPr>
        <w:spacing w:line="440" w:lineRule="exact"/>
        <w:ind w:firstLine="480"/>
        <w:rPr>
          <w:rFonts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2. 学校位置</w:t>
      </w:r>
    </w:p>
    <w:p>
      <w:pPr>
        <w:spacing w:line="440" w:lineRule="exact"/>
        <w:ind w:left="-283" w:leftChars="-135" w:firstLine="480"/>
        <w:jc w:val="left"/>
        <w:rPr>
          <w:rFonts w:hint="eastAsia" w:ascii="方正仿宋简体" w:hAnsi="方正仿宋_GBK" w:eastAsia="方正仿宋简体" w:cs="方正仿宋_GBK"/>
          <w:sz w:val="24"/>
          <w:szCs w:val="24"/>
          <w:lang w:eastAsia="zh-CN"/>
        </w:rPr>
      </w:pPr>
      <w:r>
        <w:rPr>
          <w:rFonts w:hint="eastAsia" w:ascii="方正仿宋简体" w:hAnsi="方正仿宋_GBK" w:eastAsia="方正仿宋简体" w:cs="方正仿宋_GBK"/>
          <w:sz w:val="24"/>
          <w:szCs w:val="24"/>
        </w:rPr>
        <w:t>宣城市信息工程学校位于安徽省宣城市宣州区梅溪路902号。从火车站坐出租车到学校大约15分钟车程</w:t>
      </w:r>
      <w:r>
        <w:rPr>
          <w:rFonts w:hint="eastAsia" w:ascii="方正仿宋简体" w:hAnsi="方正仿宋_GBK" w:eastAsia="方正仿宋简体" w:cs="方正仿宋_GBK"/>
          <w:sz w:val="24"/>
          <w:szCs w:val="24"/>
          <w:lang w:eastAsia="zh-CN"/>
        </w:rPr>
        <w:t>。</w:t>
      </w:r>
    </w:p>
    <w:p>
      <w:pPr>
        <w:numPr>
          <w:ilvl w:val="0"/>
          <w:numId w:val="1"/>
        </w:numPr>
        <w:spacing w:line="440" w:lineRule="exact"/>
        <w:ind w:firstLine="480"/>
        <w:rPr>
          <w:rFonts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校园平面图</w:t>
      </w:r>
    </w:p>
    <w:p>
      <w:pPr>
        <w:pStyle w:val="2"/>
        <w:ind w:firstLine="0" w:firstLineChars="0"/>
      </w:pPr>
      <w:r>
        <w:rPr>
          <w:rFonts w:hint="eastAsia" w:ascii="仿宋" w:hAnsi="仿宋" w:eastAsia="仿宋"/>
          <w:szCs w:val="32"/>
        </w:rPr>
        <w:drawing>
          <wp:inline distT="0" distB="0" distL="0" distR="0">
            <wp:extent cx="5511800" cy="2718435"/>
            <wp:effectExtent l="0" t="0" r="5080" b="9525"/>
            <wp:docPr id="3325895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58959"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525743" cy="2725700"/>
                    </a:xfrm>
                    <a:prstGeom prst="rect">
                      <a:avLst/>
                    </a:prstGeom>
                    <a:noFill/>
                    <a:ln>
                      <a:noFill/>
                    </a:ln>
                  </pic:spPr>
                </pic:pic>
              </a:graphicData>
            </a:graphic>
          </wp:inline>
        </w:drawing>
      </w:r>
    </w:p>
    <w:p>
      <w:pPr>
        <w:pStyle w:val="3"/>
        <w:spacing w:before="156" w:beforeLines="50" w:after="156" w:afterLines="50" w:line="440" w:lineRule="exact"/>
        <w:ind w:firstLine="0" w:firstLineChars="0"/>
        <w:rPr>
          <w:rFonts w:hint="eastAsia"/>
          <w:sz w:val="24"/>
          <w:szCs w:val="24"/>
        </w:rPr>
      </w:pPr>
      <w:bookmarkStart w:id="1" w:name="_Toc31665"/>
      <w:r>
        <w:rPr>
          <w:rFonts w:hint="eastAsia"/>
          <w:sz w:val="24"/>
          <w:szCs w:val="24"/>
        </w:rPr>
        <w:t>二、报到须知</w:t>
      </w:r>
      <w:bookmarkEnd w:id="1"/>
    </w:p>
    <w:p>
      <w:pPr>
        <w:spacing w:line="440" w:lineRule="exact"/>
        <w:ind w:firstLine="480"/>
        <w:rPr>
          <w:rFonts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（一）报到时间</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2024年1月19日14:00——15:00。</w:t>
      </w:r>
    </w:p>
    <w:p>
      <w:pPr>
        <w:spacing w:line="440" w:lineRule="exact"/>
        <w:ind w:firstLine="480"/>
        <w:rPr>
          <w:rFonts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（二）报到地点</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宣城亚太大酒店  赛点联系人：汪恭礼(13805638162)</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宣城世纪缘国际酒店  赛点联系人：阮  卉(18956391619)</w:t>
      </w:r>
    </w:p>
    <w:p>
      <w:pPr>
        <w:spacing w:line="440" w:lineRule="exact"/>
        <w:ind w:firstLine="480"/>
        <w:rPr>
          <w:rFonts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（三）食宿安排</w:t>
      </w:r>
    </w:p>
    <w:p>
      <w:pPr>
        <w:spacing w:line="440" w:lineRule="exact"/>
        <w:ind w:firstLine="480"/>
        <w:rPr>
          <w:rFonts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1.住宿：</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b w:val="0"/>
          <w:bCs w:val="0"/>
          <w:sz w:val="24"/>
          <w:szCs w:val="24"/>
        </w:rPr>
        <w:t>推荐一：</w:t>
      </w:r>
      <w:r>
        <w:rPr>
          <w:rFonts w:hint="eastAsia" w:ascii="方正仿宋简体" w:hAnsi="方正仿宋_GBK" w:eastAsia="方正仿宋简体" w:cs="方正仿宋_GBK"/>
          <w:sz w:val="24"/>
          <w:szCs w:val="24"/>
        </w:rPr>
        <w:t>宣城亚太大酒店（订房电话：0563-3356666，协议价208元/间）</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地址：宣城宣州区水阳江大道通和紫金城B38幢</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推荐二：宣城世纪缘国际酒店（订房电话：0563-3379888，协议价349元/间）</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地址：安徽省宣城经济技术开发区水阳江西大道138号</w:t>
      </w:r>
    </w:p>
    <w:p>
      <w:pPr>
        <w:spacing w:line="440" w:lineRule="exact"/>
        <w:ind w:firstLine="480"/>
        <w:rPr>
          <w:rFonts w:ascii="方正仿宋简体" w:hAnsi="方正仿宋_GBK" w:eastAsia="方正仿宋简体" w:cs="方正仿宋_GBK"/>
          <w:color w:val="000000" w:themeColor="text1"/>
          <w:sz w:val="24"/>
          <w:szCs w:val="24"/>
          <w14:textFill>
            <w14:solidFill>
              <w14:schemeClr w14:val="tx1"/>
            </w14:solidFill>
          </w14:textFill>
        </w:rPr>
      </w:pPr>
      <w:r>
        <w:rPr>
          <w:rFonts w:hint="eastAsia" w:ascii="方正仿宋简体" w:hAnsi="方正仿宋_GBK" w:eastAsia="方正仿宋简体" w:cs="方正仿宋_GBK"/>
          <w:color w:val="000000" w:themeColor="text1"/>
          <w:sz w:val="24"/>
          <w:szCs w:val="24"/>
          <w14:textFill>
            <w14:solidFill>
              <w14:schemeClr w14:val="tx1"/>
            </w14:solidFill>
          </w14:textFill>
        </w:rPr>
        <w:t>各代表队于1月12日前由学校领队填报参赛入住人员信息回执表，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"mailto:并发送到邮箱491336968@qq.com。2月24" </w:instrText>
      </w:r>
      <w:r>
        <w:rPr>
          <w:color w:val="000000" w:themeColor="text1"/>
          <w14:textFill>
            <w14:solidFill>
              <w14:schemeClr w14:val="tx1"/>
            </w14:solidFill>
          </w14:textFill>
        </w:rPr>
        <w:fldChar w:fldCharType="separate"/>
      </w:r>
      <w:r>
        <w:rPr>
          <w:rStyle w:val="13"/>
          <w:rFonts w:hint="eastAsia" w:ascii="方正仿宋简体" w:hAnsi="方正仿宋_GBK" w:eastAsia="方正仿宋简体" w:cs="方正仿宋_GBK"/>
          <w:color w:val="000000" w:themeColor="text1"/>
          <w:sz w:val="24"/>
          <w:szCs w:val="24"/>
          <w14:textFill>
            <w14:solidFill>
              <w14:schemeClr w14:val="tx1"/>
            </w14:solidFill>
          </w14:textFill>
        </w:rPr>
        <w:t>并发送到邮箱Chun_Zh</w:t>
      </w:r>
      <w:r>
        <w:rPr>
          <w:rStyle w:val="13"/>
          <w:rFonts w:ascii="方正仿宋简体" w:hAnsi="方正仿宋_GBK" w:eastAsia="方正仿宋简体" w:cs="方正仿宋_GBK"/>
          <w:color w:val="000000" w:themeColor="text1"/>
          <w:sz w:val="24"/>
          <w:szCs w:val="24"/>
          <w14:textFill>
            <w14:solidFill>
              <w14:schemeClr w14:val="tx1"/>
            </w14:solidFill>
          </w14:textFill>
        </w:rPr>
        <w:t>@</w:t>
      </w:r>
      <w:r>
        <w:rPr>
          <w:rStyle w:val="13"/>
          <w:rFonts w:hint="eastAsia" w:ascii="方正仿宋简体" w:hAnsi="方正仿宋_GBK" w:eastAsia="方正仿宋简体" w:cs="方正仿宋_GBK"/>
          <w:color w:val="000000" w:themeColor="text1"/>
          <w:sz w:val="24"/>
          <w:szCs w:val="24"/>
          <w14:textFill>
            <w14:solidFill>
              <w14:schemeClr w14:val="tx1"/>
            </w14:solidFill>
          </w14:textFill>
        </w:rPr>
        <w:t>outlook</w:t>
      </w:r>
      <w:r>
        <w:rPr>
          <w:rStyle w:val="13"/>
          <w:rFonts w:ascii="方正仿宋简体" w:hAnsi="方正仿宋_GBK" w:eastAsia="方正仿宋简体" w:cs="方正仿宋_GBK"/>
          <w:color w:val="000000" w:themeColor="text1"/>
          <w:sz w:val="24"/>
          <w:szCs w:val="24"/>
          <w14:textFill>
            <w14:solidFill>
              <w14:schemeClr w14:val="tx1"/>
            </w14:solidFill>
          </w14:textFill>
        </w:rPr>
        <w:t>.com</w:t>
      </w:r>
      <w:r>
        <w:rPr>
          <w:rStyle w:val="13"/>
          <w:rFonts w:hint="eastAsia" w:ascii="方正仿宋简体" w:hAnsi="方正仿宋_GBK" w:eastAsia="方正仿宋简体" w:cs="方正仿宋_GBK"/>
          <w:color w:val="000000" w:themeColor="text1"/>
          <w:sz w:val="24"/>
          <w:szCs w:val="24"/>
          <w14:textFill>
            <w14:solidFill>
              <w14:schemeClr w14:val="tx1"/>
            </w14:solidFill>
          </w14:textFill>
        </w:rPr>
        <w:t>。1</w:t>
      </w:r>
      <w:r>
        <w:rPr>
          <w:rStyle w:val="13"/>
          <w:rFonts w:ascii="方正仿宋简体" w:hAnsi="方正仿宋_GBK" w:eastAsia="方正仿宋简体" w:cs="方正仿宋_GBK"/>
          <w:color w:val="000000" w:themeColor="text1"/>
          <w:sz w:val="24"/>
          <w:szCs w:val="24"/>
          <w14:textFill>
            <w14:solidFill>
              <w14:schemeClr w14:val="tx1"/>
            </w14:solidFill>
          </w14:textFill>
        </w:rPr>
        <w:t>月</w:t>
      </w:r>
      <w:r>
        <w:rPr>
          <w:rStyle w:val="13"/>
          <w:rFonts w:hint="eastAsia" w:ascii="方正仿宋简体" w:hAnsi="方正仿宋_GBK" w:eastAsia="方正仿宋简体" w:cs="方正仿宋_GBK"/>
          <w:color w:val="000000" w:themeColor="text1"/>
          <w:sz w:val="24"/>
          <w:szCs w:val="24"/>
          <w14:textFill>
            <w14:solidFill>
              <w14:schemeClr w14:val="tx1"/>
            </w14:solidFill>
          </w14:textFill>
        </w:rPr>
        <w:t>1</w:t>
      </w:r>
      <w:r>
        <w:rPr>
          <w:rStyle w:val="13"/>
          <w:rFonts w:hint="eastAsia" w:ascii="方正仿宋简体" w:hAnsi="方正仿宋_GBK" w:eastAsia="方正仿宋简体" w:cs="方正仿宋_GBK"/>
          <w:color w:val="000000" w:themeColor="text1"/>
          <w:sz w:val="24"/>
          <w:szCs w:val="24"/>
          <w14:textFill>
            <w14:solidFill>
              <w14:schemeClr w14:val="tx1"/>
            </w14:solidFill>
          </w14:textFill>
        </w:rPr>
        <w:fldChar w:fldCharType="end"/>
      </w:r>
      <w:r>
        <w:rPr>
          <w:rStyle w:val="13"/>
          <w:rFonts w:hint="eastAsia" w:ascii="方正仿宋简体" w:hAnsi="方正仿宋_GBK" w:eastAsia="方正仿宋简体" w:cs="方正仿宋_GBK"/>
          <w:color w:val="000000" w:themeColor="text1"/>
          <w:sz w:val="24"/>
          <w:szCs w:val="24"/>
          <w14:textFill>
            <w14:solidFill>
              <w14:schemeClr w14:val="tx1"/>
            </w14:solidFill>
          </w14:textFill>
        </w:rPr>
        <w:t>9</w:t>
      </w:r>
      <w:r>
        <w:rPr>
          <w:rFonts w:hint="eastAsia" w:ascii="方正仿宋简体" w:hAnsi="方正仿宋_GBK" w:eastAsia="方正仿宋简体" w:cs="方正仿宋_GBK"/>
          <w:color w:val="000000" w:themeColor="text1"/>
          <w:sz w:val="24"/>
          <w:szCs w:val="24"/>
          <w14:textFill>
            <w14:solidFill>
              <w14:schemeClr w14:val="tx1"/>
            </w14:solidFill>
          </w14:textFill>
        </w:rPr>
        <w:t>日各代表队到指定酒店入住。</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b/>
          <w:bCs/>
          <w:sz w:val="24"/>
          <w:szCs w:val="24"/>
        </w:rPr>
        <w:t>2.餐饮：</w:t>
      </w:r>
      <w:r>
        <w:rPr>
          <w:rFonts w:hint="eastAsia" w:ascii="方正仿宋简体" w:hAnsi="方正仿宋_GBK" w:eastAsia="方正仿宋简体" w:cs="方正仿宋_GBK"/>
          <w:sz w:val="24"/>
          <w:szCs w:val="24"/>
        </w:rPr>
        <w:t>可在酒店就餐，也可自行安排，费用自理。为保证用餐安全，建议在酒店就餐。1月20日中午赛点食堂提供工作餐。</w:t>
      </w:r>
    </w:p>
    <w:p>
      <w:pPr>
        <w:spacing w:line="440" w:lineRule="exact"/>
        <w:ind w:firstLine="480"/>
        <w:rPr>
          <w:rFonts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（四）注意事项</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1.各代表队在规定时间内到指定地点办理报到手续，报到时领取《竞赛指南》、参赛证、领队证、指导教师证等证件资料。</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w:t>
      </w:r>
      <w:r>
        <w:rPr>
          <w:rFonts w:hint="eastAsia" w:ascii="方正仿宋简体" w:hAnsi="方正仿宋_GBK" w:eastAsia="方正仿宋简体" w:cs="方正仿宋_GBK"/>
          <w:sz w:val="24"/>
          <w:szCs w:val="24"/>
          <w:lang w:eastAsia="zh-CN"/>
        </w:rPr>
        <w:t>.</w:t>
      </w:r>
      <w:r>
        <w:rPr>
          <w:rFonts w:hint="eastAsia" w:ascii="方正仿宋简体" w:hAnsi="方正仿宋_GBK" w:eastAsia="方正仿宋简体" w:cs="方正仿宋_GBK"/>
          <w:sz w:val="24"/>
          <w:szCs w:val="24"/>
        </w:rPr>
        <w:t>各参赛选手报到时须提供本人身份证(原件）、学生证（原件）、加盖学校公章的学籍表，三证相符，发放参赛证。</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参赛选手须持参赛证、本人身份证(原件）及学生证（原件）和加盖学校公章的学籍表，参加赛前检录并上交，学籍表交由赛点学校保存。入场时持赛位签号对号入座，比赛期间不得向监考人员出示个人证件或透露个人信息。</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4.为确保安全，各参赛选手需要购买人身意外伤害保险。</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5.各代表队按时参加赛点学校组织的领队会议。</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6.请各代表队认真研究竞赛规程，按竞赛规程做好竞赛准备。</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7.比赛期间领队和指导教师在一楼报告厅休息，不得进入比赛区域。</w:t>
      </w:r>
    </w:p>
    <w:p>
      <w:pPr>
        <w:spacing w:line="440" w:lineRule="exact"/>
        <w:ind w:firstLine="480"/>
        <w:rPr>
          <w:rFonts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（五）赛前说明会、领队会及抽签</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赛前说明会：拟定在12月27日进行线上说明会，具体会议通知在python程序开发赛点群通知；</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领队会时间：2024年1月19日16:00</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地点：一楼报告厅</w:t>
      </w:r>
    </w:p>
    <w:p>
      <w:pPr>
        <w:spacing w:line="440" w:lineRule="exact"/>
        <w:ind w:firstLine="480"/>
        <w:rPr>
          <w:rFonts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（六）选手熟悉赛场</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时间：2024年1月19日16:00-17:00。</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地点：选手报到后在新大楼一楼广场集合，由志愿者引领选手熟悉比赛场地。不得开启设备和破坏比赛场地。</w:t>
      </w:r>
    </w:p>
    <w:p>
      <w:pPr>
        <w:spacing w:line="440" w:lineRule="exact"/>
        <w:ind w:firstLine="480"/>
        <w:jc w:val="center"/>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赛项场地位置安排表</w:t>
      </w:r>
    </w:p>
    <w:tbl>
      <w:tblPr>
        <w:tblStyle w:val="11"/>
        <w:tblpPr w:leftFromText="180" w:rightFromText="180" w:vertAnchor="text" w:horzAnchor="page" w:tblpX="1789" w:tblpY="148"/>
        <w:tblOverlap w:val="never"/>
        <w:tblW w:w="8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4907"/>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66" w:type="dxa"/>
            <w:vAlign w:val="center"/>
          </w:tcPr>
          <w:p>
            <w:pPr>
              <w:spacing w:line="440" w:lineRule="exact"/>
              <w:ind w:firstLine="0" w:firstLineChars="0"/>
              <w:jc w:val="center"/>
              <w:rPr>
                <w:rFonts w:ascii="方正仿宋简体" w:hAnsi="方正仿宋_GBK" w:eastAsia="方正仿宋简体" w:cs="方正仿宋_GBK"/>
                <w:sz w:val="21"/>
                <w:szCs w:val="21"/>
              </w:rPr>
            </w:pPr>
            <w:r>
              <w:rPr>
                <w:rFonts w:hint="eastAsia" w:ascii="方正仿宋简体" w:hAnsi="方正仿宋_GBK" w:eastAsia="方正仿宋简体" w:cs="方正仿宋_GBK"/>
                <w:sz w:val="21"/>
                <w:szCs w:val="21"/>
              </w:rPr>
              <w:t>序号</w:t>
            </w:r>
          </w:p>
        </w:tc>
        <w:tc>
          <w:tcPr>
            <w:tcW w:w="4907" w:type="dxa"/>
            <w:vAlign w:val="center"/>
          </w:tcPr>
          <w:p>
            <w:pPr>
              <w:spacing w:line="440" w:lineRule="exact"/>
              <w:ind w:firstLine="0" w:firstLineChars="0"/>
              <w:jc w:val="center"/>
              <w:rPr>
                <w:rFonts w:ascii="方正仿宋简体" w:hAnsi="方正仿宋_GBK" w:eastAsia="方正仿宋简体" w:cs="方正仿宋_GBK"/>
                <w:sz w:val="21"/>
                <w:szCs w:val="21"/>
              </w:rPr>
            </w:pPr>
            <w:r>
              <w:rPr>
                <w:rFonts w:hint="eastAsia" w:ascii="方正仿宋简体" w:hAnsi="方正仿宋_GBK" w:eastAsia="方正仿宋简体" w:cs="方正仿宋_GBK"/>
                <w:sz w:val="21"/>
                <w:szCs w:val="21"/>
              </w:rPr>
              <w:t>赛项</w:t>
            </w:r>
          </w:p>
        </w:tc>
        <w:tc>
          <w:tcPr>
            <w:tcW w:w="2985" w:type="dxa"/>
            <w:vAlign w:val="center"/>
          </w:tcPr>
          <w:p>
            <w:pPr>
              <w:spacing w:line="440" w:lineRule="exact"/>
              <w:ind w:firstLine="0" w:firstLineChars="0"/>
              <w:jc w:val="center"/>
              <w:rPr>
                <w:rFonts w:ascii="方正仿宋简体" w:hAnsi="方正仿宋_GBK" w:eastAsia="方正仿宋简体" w:cs="方正仿宋_GBK"/>
                <w:sz w:val="21"/>
                <w:szCs w:val="21"/>
              </w:rPr>
            </w:pPr>
            <w:r>
              <w:rPr>
                <w:rFonts w:hint="eastAsia" w:ascii="方正仿宋简体" w:hAnsi="方正仿宋_GBK" w:eastAsia="方正仿宋简体" w:cs="方正仿宋_GBK"/>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66" w:type="dxa"/>
            <w:vAlign w:val="center"/>
          </w:tcPr>
          <w:p>
            <w:pPr>
              <w:spacing w:line="440" w:lineRule="exact"/>
              <w:ind w:firstLine="0" w:firstLineChars="0"/>
              <w:jc w:val="center"/>
              <w:rPr>
                <w:rFonts w:ascii="方正仿宋简体" w:hAnsi="方正仿宋_GBK" w:eastAsia="方正仿宋简体" w:cs="方正仿宋_GBK"/>
                <w:sz w:val="21"/>
                <w:szCs w:val="21"/>
              </w:rPr>
            </w:pPr>
            <w:r>
              <w:rPr>
                <w:rFonts w:hint="eastAsia" w:ascii="方正仿宋简体" w:hAnsi="方正仿宋_GBK" w:eastAsia="方正仿宋简体" w:cs="方正仿宋_GBK"/>
                <w:sz w:val="21"/>
                <w:szCs w:val="21"/>
              </w:rPr>
              <w:t>1</w:t>
            </w:r>
          </w:p>
        </w:tc>
        <w:tc>
          <w:tcPr>
            <w:tcW w:w="4907" w:type="dxa"/>
            <w:vAlign w:val="center"/>
          </w:tcPr>
          <w:p>
            <w:pPr>
              <w:spacing w:line="440" w:lineRule="exact"/>
              <w:ind w:firstLine="0" w:firstLineChars="0"/>
              <w:jc w:val="center"/>
              <w:rPr>
                <w:rFonts w:ascii="方正仿宋简体" w:hAnsi="方正仿宋_GBK" w:eastAsia="方正仿宋简体" w:cs="方正仿宋_GBK"/>
                <w:sz w:val="21"/>
                <w:szCs w:val="21"/>
              </w:rPr>
            </w:pPr>
            <w:r>
              <w:rPr>
                <w:rFonts w:hint="eastAsia" w:ascii="方正仿宋简体" w:hAnsi="方正仿宋_GBK" w:eastAsia="方正仿宋简体" w:cs="方正仿宋_GBK"/>
                <w:sz w:val="21"/>
                <w:szCs w:val="21"/>
              </w:rPr>
              <w:t>Python程序开发</w:t>
            </w:r>
          </w:p>
        </w:tc>
        <w:tc>
          <w:tcPr>
            <w:tcW w:w="2985" w:type="dxa"/>
            <w:vAlign w:val="center"/>
          </w:tcPr>
          <w:p>
            <w:pPr>
              <w:spacing w:line="440" w:lineRule="exact"/>
              <w:ind w:firstLine="0" w:firstLineChars="0"/>
              <w:jc w:val="center"/>
              <w:rPr>
                <w:rFonts w:ascii="方正仿宋简体" w:hAnsi="方正仿宋_GBK" w:eastAsia="方正仿宋简体" w:cs="方正仿宋_GBK"/>
                <w:sz w:val="21"/>
                <w:szCs w:val="21"/>
              </w:rPr>
            </w:pPr>
            <w:r>
              <w:rPr>
                <w:rFonts w:hint="eastAsia" w:ascii="方正仿宋简体" w:hAnsi="方正仿宋_GBK" w:eastAsia="方正仿宋简体" w:cs="方正仿宋_GBK"/>
                <w:sz w:val="21"/>
                <w:szCs w:val="21"/>
              </w:rPr>
              <w:t>新大楼四楼程序设计机房</w:t>
            </w:r>
          </w:p>
        </w:tc>
      </w:tr>
    </w:tbl>
    <w:p>
      <w:pPr>
        <w:spacing w:line="440" w:lineRule="exact"/>
        <w:ind w:firstLine="480"/>
        <w:rPr>
          <w:rFonts w:hint="eastAsia"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（七）成绩公布</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时间：2024年1月20日16:00-18:00（暂定）。</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地点：综合楼大厅公告栏。</w:t>
      </w:r>
    </w:p>
    <w:p>
      <w:pPr>
        <w:spacing w:line="440" w:lineRule="exact"/>
        <w:ind w:firstLine="480"/>
        <w:rPr>
          <w:rFonts w:hint="eastAsia"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rPr>
        <w:t>（八）咨询电话</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赛 事 赛 务 组：张纯  18156300303</w:t>
      </w:r>
    </w:p>
    <w:p>
      <w:pPr>
        <w:pStyle w:val="3"/>
        <w:spacing w:before="156" w:beforeLines="50" w:after="156" w:afterLines="50" w:line="440" w:lineRule="exact"/>
        <w:ind w:firstLine="0" w:firstLineChars="0"/>
        <w:rPr>
          <w:rFonts w:hint="eastAsia"/>
          <w:sz w:val="24"/>
          <w:szCs w:val="24"/>
        </w:rPr>
      </w:pPr>
      <w:bookmarkStart w:id="2" w:name="_Toc21214"/>
      <w:r>
        <w:rPr>
          <w:rFonts w:hint="eastAsia"/>
          <w:sz w:val="24"/>
          <w:szCs w:val="24"/>
        </w:rPr>
        <w:t>三、赛点组织机构</w:t>
      </w:r>
      <w:bookmarkEnd w:id="2"/>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成立2024年安徽省职业院校技能大赛中职组宣城市信息工程学校赛点工作领导小组，全面负责技能大赛工作的组织领导、督促检查、协调沟通；处理竞赛中出现的重大问题，全面保障大赛顺利开展。</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主  任：陈自水（宣城市教育局党组书记、局长）</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        吴  明（宣城市人力资源和社会保障局党组书记、局长）</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副主任：章爱玲（宣城市教育局党委委员、副局长）</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        邵和平（宣城市人力资源和社会保障局党委委员、副局长）</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        饶  俊（宣城市信息工程学校党委书记）</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        刘光飞（宣城市信息工程学校校长）</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  员：梅复庆（宣城市教育局职成教科科长）</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        胡柏深（宣城市人社局职业能力建设科科长）</w:t>
      </w:r>
    </w:p>
    <w:p>
      <w:pPr>
        <w:spacing w:line="440" w:lineRule="exact"/>
        <w:ind w:firstLine="1440" w:firstLineChars="60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裴鹏飞  王  蕾  叶培龙  汪恭礼  姚  琢  王延明                        </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赛点工作领导小组下设六个工作组：综合组、接待组、赛务组、后勤保障组、宣传组、安全保卫组、纪检监督组。各小组人员名单及职责如下：</w:t>
      </w:r>
    </w:p>
    <w:p>
      <w:pPr>
        <w:spacing w:line="440" w:lineRule="exact"/>
        <w:ind w:firstLine="480"/>
        <w:rPr>
          <w:rFonts w:hint="eastAsia" w:ascii="方正仿宋简体" w:hAnsi="方正仿宋_GBK" w:eastAsia="方正仿宋简体" w:cs="方正仿宋_GBK"/>
          <w:b/>
          <w:bCs/>
          <w:sz w:val="24"/>
          <w:szCs w:val="24"/>
        </w:rPr>
      </w:pPr>
      <w:r>
        <w:rPr>
          <w:rFonts w:hint="eastAsia" w:ascii="方正仿宋简体" w:hAnsi="方正仿宋_GBK" w:eastAsia="方正仿宋简体" w:cs="方正仿宋_GBK"/>
          <w:b/>
          <w:bCs/>
          <w:sz w:val="24"/>
          <w:szCs w:val="24"/>
          <w:lang w:eastAsia="zh-CN"/>
        </w:rPr>
        <w:t>（</w:t>
      </w:r>
      <w:r>
        <w:rPr>
          <w:rFonts w:hint="eastAsia" w:ascii="方正仿宋简体" w:hAnsi="方正仿宋_GBK" w:eastAsia="方正仿宋简体" w:cs="方正仿宋_GBK"/>
          <w:b/>
          <w:bCs/>
          <w:sz w:val="24"/>
          <w:szCs w:val="24"/>
          <w:lang w:val="en-US" w:eastAsia="zh-CN"/>
        </w:rPr>
        <w:t>一</w:t>
      </w:r>
      <w:r>
        <w:rPr>
          <w:rFonts w:hint="eastAsia" w:ascii="方正仿宋简体" w:hAnsi="方正仿宋_GBK" w:eastAsia="方正仿宋简体" w:cs="方正仿宋_GBK"/>
          <w:b/>
          <w:bCs/>
          <w:sz w:val="24"/>
          <w:szCs w:val="24"/>
          <w:lang w:eastAsia="zh-CN"/>
        </w:rPr>
        <w:t>）</w:t>
      </w:r>
      <w:r>
        <w:rPr>
          <w:rFonts w:hint="eastAsia" w:ascii="方正仿宋简体" w:hAnsi="方正仿宋_GBK" w:eastAsia="方正仿宋简体" w:cs="方正仿宋_GBK"/>
          <w:b/>
          <w:bCs/>
          <w:sz w:val="24"/>
          <w:szCs w:val="24"/>
        </w:rPr>
        <w:t>综合组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组长：饶  俊  刘光飞</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成员：裴鹏飞  王  蕾  叶培龙  汪恭礼  姚  琢  王延明</w:t>
      </w:r>
    </w:p>
    <w:p>
      <w:pPr>
        <w:spacing w:line="440" w:lineRule="exact"/>
        <w:ind w:firstLine="480"/>
        <w:rPr>
          <w:rFonts w:ascii="仿宋" w:hAnsi="仿宋" w:eastAsia="仿宋"/>
          <w:sz w:val="28"/>
          <w:szCs w:val="28"/>
        </w:rPr>
      </w:pPr>
      <w:r>
        <w:rPr>
          <w:rFonts w:hint="eastAsia" w:ascii="方正仿宋简体" w:hAnsi="方正仿宋_GBK" w:eastAsia="方正仿宋简体" w:cs="方正仿宋_GBK"/>
          <w:sz w:val="24"/>
          <w:szCs w:val="24"/>
        </w:rPr>
        <w:t>工作职责：在组委会的领导下，负责大赛的组织、协调等工作</w:t>
      </w:r>
      <w:r>
        <w:rPr>
          <w:rFonts w:hint="eastAsia" w:ascii="仿宋" w:hAnsi="仿宋" w:eastAsia="仿宋"/>
          <w:sz w:val="28"/>
          <w:szCs w:val="28"/>
        </w:rPr>
        <w:t>。</w:t>
      </w:r>
    </w:p>
    <w:p>
      <w:pPr>
        <w:spacing w:line="440" w:lineRule="exact"/>
        <w:ind w:firstLine="480"/>
        <w:rPr>
          <w:rFonts w:hint="eastAsia" w:ascii="方正仿宋简体" w:hAnsi="方正仿宋_GBK" w:eastAsia="方正仿宋简体" w:cs="方正仿宋_GBK"/>
          <w:b/>
          <w:bCs/>
          <w:sz w:val="24"/>
          <w:szCs w:val="24"/>
          <w:lang w:eastAsia="zh-CN"/>
        </w:rPr>
      </w:pPr>
      <w:r>
        <w:rPr>
          <w:rFonts w:hint="eastAsia" w:ascii="方正仿宋简体" w:hAnsi="方正仿宋_GBK" w:eastAsia="方正仿宋简体" w:cs="方正仿宋_GBK"/>
          <w:b/>
          <w:bCs/>
          <w:sz w:val="24"/>
          <w:szCs w:val="24"/>
          <w:lang w:eastAsia="zh-CN"/>
        </w:rPr>
        <w:t>（</w:t>
      </w:r>
      <w:r>
        <w:rPr>
          <w:rFonts w:hint="eastAsia" w:ascii="方正仿宋简体" w:hAnsi="方正仿宋_GBK" w:eastAsia="方正仿宋简体" w:cs="方正仿宋_GBK"/>
          <w:b/>
          <w:bCs/>
          <w:sz w:val="24"/>
          <w:szCs w:val="24"/>
          <w:lang w:val="en-US" w:eastAsia="zh-CN"/>
        </w:rPr>
        <w:t>二</w:t>
      </w:r>
      <w:r>
        <w:rPr>
          <w:rFonts w:hint="eastAsia" w:ascii="方正仿宋简体" w:hAnsi="方正仿宋_GBK" w:eastAsia="方正仿宋简体" w:cs="方正仿宋_GBK"/>
          <w:b/>
          <w:bCs/>
          <w:sz w:val="24"/>
          <w:szCs w:val="24"/>
          <w:lang w:eastAsia="zh-CN"/>
        </w:rPr>
        <w:t>）接待组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组长：汪恭礼(13805638162)</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成员：阮  卉  陈  晖</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组织制订本组的详细工作方案，并主要做好以下工作： </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1.负责竞赛期间各级领导的接待及竞赛现场观摩的组织；</w:t>
      </w:r>
    </w:p>
    <w:p>
      <w:pPr>
        <w:spacing w:line="440" w:lineRule="exact"/>
        <w:ind w:firstLine="480"/>
        <w:rPr>
          <w:rFonts w:hint="eastAsia" w:ascii="方正仿宋简体" w:hAnsi="方正仿宋_GBK" w:eastAsia="方正仿宋简体" w:cs="方正仿宋_GBK"/>
          <w:sz w:val="24"/>
          <w:szCs w:val="24"/>
          <w:lang w:eastAsia="zh-CN"/>
        </w:rPr>
      </w:pPr>
      <w:r>
        <w:rPr>
          <w:rFonts w:hint="eastAsia" w:ascii="方正仿宋简体" w:hAnsi="方正仿宋_GBK" w:eastAsia="方正仿宋简体" w:cs="方正仿宋_GBK"/>
          <w:sz w:val="24"/>
          <w:szCs w:val="24"/>
        </w:rPr>
        <w:t>2.负责大赛选手的报到、材料的收取</w:t>
      </w:r>
      <w:r>
        <w:rPr>
          <w:rFonts w:hint="eastAsia" w:ascii="方正仿宋简体" w:hAnsi="方正仿宋_GBK" w:eastAsia="方正仿宋简体" w:cs="方正仿宋_GBK"/>
          <w:sz w:val="24"/>
          <w:szCs w:val="24"/>
          <w:lang w:eastAsia="zh-CN"/>
        </w:rPr>
        <w:t>；</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3.负责赛会期间聘请的专家、裁判员、监督员的接待工作；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4.负责对参赛选手资格审查；</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5.负责大赛材料、证件的发放；</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6.协助组织比赛选手进入赛场；</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7.组委会安排的其他事项。</w:t>
      </w:r>
    </w:p>
    <w:p>
      <w:pPr>
        <w:spacing w:line="440" w:lineRule="exact"/>
        <w:ind w:firstLine="480"/>
        <w:rPr>
          <w:rFonts w:hint="eastAsia" w:ascii="方正仿宋简体" w:hAnsi="方正仿宋_GBK" w:eastAsia="方正仿宋简体" w:cs="方正仿宋_GBK"/>
          <w:b/>
          <w:bCs/>
          <w:sz w:val="24"/>
          <w:szCs w:val="24"/>
          <w:lang w:eastAsia="zh-CN"/>
        </w:rPr>
      </w:pPr>
    </w:p>
    <w:p>
      <w:pPr>
        <w:spacing w:line="440" w:lineRule="exact"/>
        <w:ind w:firstLine="480"/>
        <w:rPr>
          <w:rFonts w:hint="eastAsia" w:ascii="方正仿宋简体" w:hAnsi="方正仿宋_GBK" w:eastAsia="方正仿宋简体" w:cs="方正仿宋_GBK"/>
          <w:b/>
          <w:bCs/>
          <w:sz w:val="24"/>
          <w:szCs w:val="24"/>
          <w:lang w:eastAsia="zh-CN"/>
        </w:rPr>
      </w:pPr>
      <w:r>
        <w:rPr>
          <w:rFonts w:hint="eastAsia" w:ascii="方正仿宋简体" w:hAnsi="方正仿宋_GBK" w:eastAsia="方正仿宋简体" w:cs="方正仿宋_GBK"/>
          <w:b/>
          <w:bCs/>
          <w:sz w:val="24"/>
          <w:szCs w:val="24"/>
          <w:lang w:eastAsia="zh-CN"/>
        </w:rPr>
        <w:t>（</w:t>
      </w:r>
      <w:r>
        <w:rPr>
          <w:rFonts w:hint="eastAsia" w:ascii="方正仿宋简体" w:hAnsi="方正仿宋_GBK" w:eastAsia="方正仿宋简体" w:cs="方正仿宋_GBK"/>
          <w:b/>
          <w:bCs/>
          <w:sz w:val="24"/>
          <w:szCs w:val="24"/>
          <w:lang w:val="en-US" w:eastAsia="zh-CN"/>
        </w:rPr>
        <w:t>三</w:t>
      </w:r>
      <w:r>
        <w:rPr>
          <w:rFonts w:hint="eastAsia" w:ascii="方正仿宋简体" w:hAnsi="方正仿宋_GBK" w:eastAsia="方正仿宋简体" w:cs="方正仿宋_GBK"/>
          <w:b/>
          <w:bCs/>
          <w:sz w:val="24"/>
          <w:szCs w:val="24"/>
          <w:lang w:eastAsia="zh-CN"/>
        </w:rPr>
        <w:t>）赛务组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组长：裴鹏飞(</w:t>
      </w:r>
      <w:r>
        <w:rPr>
          <w:rFonts w:ascii="方正仿宋简体" w:hAnsi="方正仿宋_GBK" w:eastAsia="方正仿宋简体" w:cs="方正仿宋_GBK"/>
          <w:sz w:val="24"/>
          <w:szCs w:val="24"/>
        </w:rPr>
        <w:t>18956391738)</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成员：李  杨  张 </w:t>
      </w:r>
      <w:r>
        <w:rPr>
          <w:rFonts w:ascii="方正仿宋简体" w:hAnsi="方正仿宋_GBK" w:eastAsia="方正仿宋简体" w:cs="方正仿宋_GBK"/>
          <w:sz w:val="24"/>
          <w:szCs w:val="24"/>
        </w:rPr>
        <w:t xml:space="preserve"> </w:t>
      </w:r>
      <w:r>
        <w:rPr>
          <w:rFonts w:hint="eastAsia" w:ascii="方正仿宋简体" w:hAnsi="方正仿宋_GBK" w:eastAsia="方正仿宋简体" w:cs="方正仿宋_GBK"/>
          <w:sz w:val="24"/>
          <w:szCs w:val="24"/>
        </w:rPr>
        <w:t xml:space="preserve">纯 </w:t>
      </w:r>
      <w:r>
        <w:rPr>
          <w:rFonts w:ascii="方正仿宋简体" w:hAnsi="方正仿宋_GBK" w:eastAsia="方正仿宋简体" w:cs="方正仿宋_GBK"/>
          <w:sz w:val="24"/>
          <w:szCs w:val="24"/>
        </w:rPr>
        <w:t xml:space="preserve"> </w:t>
      </w:r>
      <w:r>
        <w:rPr>
          <w:rFonts w:hint="eastAsia" w:ascii="方正仿宋简体" w:hAnsi="方正仿宋_GBK" w:eastAsia="方正仿宋简体" w:cs="方正仿宋_GBK"/>
          <w:sz w:val="24"/>
          <w:szCs w:val="24"/>
        </w:rPr>
        <w:t xml:space="preserve">李  敏 </w:t>
      </w:r>
      <w:r>
        <w:rPr>
          <w:rFonts w:ascii="方正仿宋简体" w:hAnsi="方正仿宋_GBK" w:eastAsia="方正仿宋简体" w:cs="方正仿宋_GBK"/>
          <w:sz w:val="24"/>
          <w:szCs w:val="24"/>
        </w:rPr>
        <w:t xml:space="preserve"> </w:t>
      </w:r>
      <w:r>
        <w:rPr>
          <w:rFonts w:hint="eastAsia" w:ascii="方正仿宋简体" w:hAnsi="方正仿宋_GBK" w:eastAsia="方正仿宋简体" w:cs="方正仿宋_GBK"/>
          <w:sz w:val="24"/>
          <w:szCs w:val="24"/>
        </w:rPr>
        <w:t>朱忠凯</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组织制订本组的详细工作方案，并主要做好以下工作：</w:t>
      </w:r>
      <w:r>
        <w:rPr>
          <w:rFonts w:ascii="方正仿宋简体" w:hAnsi="方正仿宋_GBK" w:eastAsia="方正仿宋简体" w:cs="方正仿宋_GBK"/>
          <w:sz w:val="24"/>
          <w:szCs w:val="24"/>
        </w:rPr>
        <w:t xml:space="preserve"> </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1.组织制订竞赛规则及竞赛的相关技术文件（竞赛日程安排、竞赛赛场准备及相关工作要求、竞赛工作程序及要求等）；</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2.负责与省大赛办及裁判组对接工作，与各参赛队沟通协调；</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3.负责召开领队会议、组织参赛选手熟悉赛场；</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4.竞赛阶段的竞赛抽签及竞赛组织工作；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5.负责竞赛场地、设备的检查、准备工作；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6.负责比赛现场的布置，软硬件系统调试；</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7.负责大赛设备的技术保障工作；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8.在大赛裁判组及纪检组的监督下负责比赛成绩的统计汇总工作，并及时报送裁判组和省技能大赛办公室；</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9.组委会安排的其他事项。</w:t>
      </w:r>
    </w:p>
    <w:p>
      <w:pPr>
        <w:spacing w:line="440" w:lineRule="exact"/>
        <w:ind w:firstLine="480"/>
        <w:rPr>
          <w:rFonts w:hint="eastAsia" w:ascii="方正仿宋简体" w:hAnsi="方正仿宋_GBK" w:eastAsia="方正仿宋简体" w:cs="方正仿宋_GBK"/>
          <w:b/>
          <w:bCs/>
          <w:sz w:val="24"/>
          <w:szCs w:val="24"/>
          <w:lang w:eastAsia="zh-CN"/>
        </w:rPr>
      </w:pPr>
      <w:r>
        <w:rPr>
          <w:rFonts w:hint="eastAsia" w:ascii="方正仿宋简体" w:hAnsi="方正仿宋_GBK" w:eastAsia="方正仿宋简体" w:cs="方正仿宋_GBK"/>
          <w:b/>
          <w:bCs/>
          <w:sz w:val="24"/>
          <w:szCs w:val="24"/>
          <w:lang w:eastAsia="zh-CN"/>
        </w:rPr>
        <w:t>（</w:t>
      </w:r>
      <w:r>
        <w:rPr>
          <w:rFonts w:hint="eastAsia" w:ascii="方正仿宋简体" w:hAnsi="方正仿宋_GBK" w:eastAsia="方正仿宋简体" w:cs="方正仿宋_GBK"/>
          <w:b/>
          <w:bCs/>
          <w:sz w:val="24"/>
          <w:szCs w:val="24"/>
          <w:lang w:val="en-US" w:eastAsia="zh-CN"/>
        </w:rPr>
        <w:t>四</w:t>
      </w:r>
      <w:r>
        <w:rPr>
          <w:rFonts w:hint="eastAsia" w:ascii="方正仿宋简体" w:hAnsi="方正仿宋_GBK" w:eastAsia="方正仿宋简体" w:cs="方正仿宋_GBK"/>
          <w:b/>
          <w:bCs/>
          <w:sz w:val="24"/>
          <w:szCs w:val="24"/>
          <w:lang w:eastAsia="zh-CN"/>
        </w:rPr>
        <w:t>）后勤保障组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组长：王  蕾(18905639703)</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成员：刘  云  张莲莲  张文婷  查全虎 </w:t>
      </w:r>
    </w:p>
    <w:p>
      <w:pPr>
        <w:spacing w:line="440" w:lineRule="exact"/>
        <w:ind w:firstLine="480"/>
        <w:rPr>
          <w:rFonts w:hint="eastAsia" w:ascii="方正仿宋简体" w:hAnsi="方正仿宋_GBK" w:eastAsia="方正仿宋简体" w:cs="方正仿宋_GBK"/>
          <w:sz w:val="24"/>
          <w:szCs w:val="24"/>
          <w:lang w:eastAsia="zh-CN"/>
        </w:rPr>
      </w:pPr>
      <w:r>
        <w:rPr>
          <w:rFonts w:hint="eastAsia" w:ascii="方正仿宋简体" w:hAnsi="方正仿宋_GBK" w:eastAsia="方正仿宋简体" w:cs="方正仿宋_GBK"/>
          <w:sz w:val="24"/>
          <w:szCs w:val="24"/>
        </w:rPr>
        <w:t>组织制订本组的详细工作方案，并主要做好以下工作：负责落实大赛住宿、交通的后勤安排</w:t>
      </w:r>
      <w:r>
        <w:rPr>
          <w:rFonts w:hint="eastAsia" w:ascii="方正仿宋简体" w:hAnsi="方正仿宋_GBK" w:eastAsia="方正仿宋简体" w:cs="方正仿宋_GBK"/>
          <w:sz w:val="24"/>
          <w:szCs w:val="24"/>
          <w:lang w:eastAsia="zh-CN"/>
        </w:rPr>
        <w:t>。</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1.负责大赛酒店联系；</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2.负责大赛接送车辆的安排，接送各参赛队往返赛点与酒店；</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3.负责竞赛期间的校园环境卫生及水、电保障工作；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4.负责竞赛选手及相关人员的医疗预防、救护工作；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5.负责竞赛期间选手和工作人员的校内餐饮；</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6.组委会安排的其他事项。</w:t>
      </w:r>
    </w:p>
    <w:p>
      <w:pPr>
        <w:spacing w:line="440" w:lineRule="exact"/>
        <w:ind w:firstLine="480"/>
        <w:rPr>
          <w:rFonts w:hint="eastAsia" w:ascii="方正仿宋简体" w:hAnsi="方正仿宋_GBK" w:eastAsia="方正仿宋简体" w:cs="方正仿宋_GBK"/>
          <w:b/>
          <w:bCs/>
          <w:sz w:val="24"/>
          <w:szCs w:val="24"/>
          <w:lang w:eastAsia="zh-CN"/>
        </w:rPr>
      </w:pPr>
      <w:r>
        <w:rPr>
          <w:rFonts w:hint="eastAsia" w:ascii="方正仿宋简体" w:hAnsi="方正仿宋_GBK" w:eastAsia="方正仿宋简体" w:cs="方正仿宋_GBK"/>
          <w:b/>
          <w:bCs/>
          <w:sz w:val="24"/>
          <w:szCs w:val="24"/>
          <w:lang w:eastAsia="zh-CN"/>
        </w:rPr>
        <w:t>（</w:t>
      </w:r>
      <w:r>
        <w:rPr>
          <w:rFonts w:hint="eastAsia" w:ascii="方正仿宋简体" w:hAnsi="方正仿宋_GBK" w:eastAsia="方正仿宋简体" w:cs="方正仿宋_GBK"/>
          <w:b/>
          <w:bCs/>
          <w:sz w:val="24"/>
          <w:szCs w:val="24"/>
          <w:lang w:val="en-US" w:eastAsia="zh-CN"/>
        </w:rPr>
        <w:t>五</w:t>
      </w:r>
      <w:r>
        <w:rPr>
          <w:rFonts w:hint="eastAsia" w:ascii="方正仿宋简体" w:hAnsi="方正仿宋_GBK" w:eastAsia="方正仿宋简体" w:cs="方正仿宋_GBK"/>
          <w:b/>
          <w:bCs/>
          <w:sz w:val="24"/>
          <w:szCs w:val="24"/>
          <w:lang w:eastAsia="zh-CN"/>
        </w:rPr>
        <w:t>）宣传组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组长：叶培龙(18056326565)</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成员：刘  飞  王强胜  余玉琳</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组织制订本组的详细工作方案，并主要做好以下工作：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1.负责联络新闻单位，组织赛事报道工作；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2.负责制作、发放比赛相关证件；</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3.负责竞赛有关资料的整理、印刷，并装订成册；</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4.负责设置会场会标、赛场赛标、横幅、竖幅等宣传工作；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5.负责竞赛宣传报导资料的收集、整理和汇总；</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6.负责现场竞赛摄像；</w:t>
      </w:r>
    </w:p>
    <w:p>
      <w:pPr>
        <w:spacing w:line="440" w:lineRule="exact"/>
        <w:ind w:firstLine="480"/>
      </w:pPr>
      <w:r>
        <w:rPr>
          <w:rFonts w:hint="eastAsia" w:ascii="方正仿宋简体" w:hAnsi="方正仿宋_GBK" w:eastAsia="方正仿宋简体" w:cs="方正仿宋_GBK"/>
          <w:sz w:val="24"/>
          <w:szCs w:val="24"/>
        </w:rPr>
        <w:t>7.组委会安排的其他事项。</w:t>
      </w:r>
    </w:p>
    <w:p>
      <w:pPr>
        <w:spacing w:line="440" w:lineRule="exact"/>
        <w:ind w:firstLine="480"/>
        <w:rPr>
          <w:rFonts w:hint="eastAsia" w:ascii="方正仿宋简体" w:hAnsi="方正仿宋_GBK" w:eastAsia="方正仿宋简体" w:cs="方正仿宋_GBK"/>
          <w:b/>
          <w:bCs/>
          <w:sz w:val="24"/>
          <w:szCs w:val="24"/>
          <w:lang w:eastAsia="zh-CN"/>
        </w:rPr>
      </w:pPr>
      <w:r>
        <w:rPr>
          <w:rFonts w:hint="eastAsia" w:ascii="方正仿宋简体" w:hAnsi="方正仿宋_GBK" w:eastAsia="方正仿宋简体" w:cs="方正仿宋_GBK"/>
          <w:b/>
          <w:bCs/>
          <w:sz w:val="24"/>
          <w:szCs w:val="24"/>
          <w:lang w:eastAsia="zh-CN"/>
        </w:rPr>
        <w:t>（</w:t>
      </w:r>
      <w:r>
        <w:rPr>
          <w:rFonts w:hint="eastAsia" w:ascii="方正仿宋简体" w:hAnsi="方正仿宋_GBK" w:eastAsia="方正仿宋简体" w:cs="方正仿宋_GBK"/>
          <w:b/>
          <w:bCs/>
          <w:sz w:val="24"/>
          <w:szCs w:val="24"/>
          <w:lang w:val="en-US" w:eastAsia="zh-CN"/>
        </w:rPr>
        <w:t>六</w:t>
      </w:r>
      <w:r>
        <w:rPr>
          <w:rFonts w:hint="eastAsia" w:ascii="方正仿宋简体" w:hAnsi="方正仿宋_GBK" w:eastAsia="方正仿宋简体" w:cs="方正仿宋_GBK"/>
          <w:b/>
          <w:bCs/>
          <w:sz w:val="24"/>
          <w:szCs w:val="24"/>
          <w:lang w:eastAsia="zh-CN"/>
        </w:rPr>
        <w:t>）安全保卫组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组长：姚  琢（13305635871）</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成员：张予明  校  医</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组织制订本组的详细工作方案，并主要做好以下工作：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1)负责安排大赛期间校内、外（校大门西侧停车场）车辆停放；</w:t>
      </w:r>
    </w:p>
    <w:p>
      <w:pPr>
        <w:spacing w:line="440" w:lineRule="exact"/>
        <w:ind w:firstLine="480"/>
        <w:rPr>
          <w:rFonts w:hint="eastAsia" w:ascii="方正仿宋简体" w:hAnsi="方正仿宋_GBK" w:eastAsia="方正仿宋简体" w:cs="方正仿宋_GBK"/>
          <w:sz w:val="24"/>
          <w:szCs w:val="24"/>
          <w:lang w:eastAsia="zh-CN"/>
        </w:rPr>
      </w:pPr>
      <w:r>
        <w:rPr>
          <w:rFonts w:hint="eastAsia" w:ascii="方正仿宋简体" w:hAnsi="方正仿宋_GBK" w:eastAsia="方正仿宋简体" w:cs="方正仿宋_GBK"/>
          <w:sz w:val="24"/>
          <w:szCs w:val="24"/>
        </w:rPr>
        <w:t>2)负责大赛期间安全保卫及突发事件的处理</w:t>
      </w:r>
      <w:r>
        <w:rPr>
          <w:rFonts w:hint="eastAsia" w:ascii="方正仿宋简体" w:hAnsi="方正仿宋_GBK" w:eastAsia="方正仿宋简体" w:cs="方正仿宋_GBK"/>
          <w:sz w:val="24"/>
          <w:szCs w:val="24"/>
          <w:lang w:eastAsia="zh-CN"/>
        </w:rPr>
        <w:t>。</w:t>
      </w:r>
    </w:p>
    <w:p>
      <w:pPr>
        <w:spacing w:line="440" w:lineRule="exact"/>
        <w:ind w:firstLine="480"/>
        <w:rPr>
          <w:rFonts w:hint="eastAsia" w:ascii="方正仿宋简体" w:hAnsi="方正仿宋_GBK" w:eastAsia="方正仿宋简体" w:cs="方正仿宋_GBK"/>
          <w:b/>
          <w:bCs/>
          <w:sz w:val="24"/>
          <w:szCs w:val="24"/>
          <w:lang w:eastAsia="zh-CN"/>
        </w:rPr>
      </w:pPr>
      <w:r>
        <w:rPr>
          <w:rFonts w:hint="eastAsia" w:ascii="方正仿宋简体" w:hAnsi="方正仿宋_GBK" w:eastAsia="方正仿宋简体" w:cs="方正仿宋_GBK"/>
          <w:b/>
          <w:bCs/>
          <w:sz w:val="24"/>
          <w:szCs w:val="24"/>
          <w:lang w:eastAsia="zh-CN"/>
        </w:rPr>
        <w:t>（</w:t>
      </w:r>
      <w:r>
        <w:rPr>
          <w:rFonts w:hint="eastAsia" w:ascii="方正仿宋简体" w:hAnsi="方正仿宋_GBK" w:eastAsia="方正仿宋简体" w:cs="方正仿宋_GBK"/>
          <w:b/>
          <w:bCs/>
          <w:sz w:val="24"/>
          <w:szCs w:val="24"/>
          <w:lang w:val="en-US" w:eastAsia="zh-CN"/>
        </w:rPr>
        <w:t>七</w:t>
      </w:r>
      <w:r>
        <w:rPr>
          <w:rFonts w:hint="eastAsia" w:ascii="方正仿宋简体" w:hAnsi="方正仿宋_GBK" w:eastAsia="方正仿宋简体" w:cs="方正仿宋_GBK"/>
          <w:b/>
          <w:bCs/>
          <w:sz w:val="24"/>
          <w:szCs w:val="24"/>
          <w:lang w:eastAsia="zh-CN"/>
        </w:rPr>
        <w:t>）纪检监督组</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组长：省教育厅选派</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成员：饶  俊  刘光飞  王延明（1</w:t>
      </w:r>
      <w:r>
        <w:rPr>
          <w:rFonts w:ascii="方正仿宋简体" w:hAnsi="方正仿宋_GBK" w:eastAsia="方正仿宋简体" w:cs="方正仿宋_GBK"/>
          <w:sz w:val="24"/>
          <w:szCs w:val="24"/>
        </w:rPr>
        <w:t>8956391618</w:t>
      </w:r>
      <w:r>
        <w:rPr>
          <w:rFonts w:hint="eastAsia" w:ascii="方正仿宋简体" w:hAnsi="方正仿宋_GBK" w:eastAsia="方正仿宋简体" w:cs="方正仿宋_GBK"/>
          <w:sz w:val="24"/>
          <w:szCs w:val="24"/>
        </w:rPr>
        <w:t>）</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工作职责：负责竞赛的协调工作，研究处理未尽事宜。</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1.负责协助省厅监督员对大赛过程中各个环节的公平、公正进行监督；负责制作、发放比赛相关证件；</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2.协助省厅监督员，接受本赛点参赛队领队提出的申诉并仲裁；</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3.协助省厅监督员依法查处大赛过程中的违纪行为，并作出书面报告；</w:t>
      </w:r>
    </w:p>
    <w:p>
      <w:pPr>
        <w:spacing w:line="440" w:lineRule="exact"/>
        <w:ind w:firstLine="480"/>
        <w:rPr>
          <w:rFonts w:hint="eastAsia" w:ascii="方正仿宋简体" w:hAnsi="方正仿宋_GBK" w:eastAsia="方正仿宋简体" w:cs="方正仿宋_GBK"/>
          <w:sz w:val="24"/>
          <w:szCs w:val="24"/>
          <w:lang w:eastAsia="zh-CN"/>
        </w:rPr>
      </w:pPr>
      <w:r>
        <w:rPr>
          <w:rFonts w:hint="eastAsia" w:ascii="方正仿宋简体" w:hAnsi="方正仿宋_GBK" w:eastAsia="方正仿宋简体" w:cs="方正仿宋_GBK"/>
          <w:sz w:val="24"/>
          <w:szCs w:val="24"/>
        </w:rPr>
        <w:t>4.省监督员电话公布地点：新大楼一楼报告厅</w:t>
      </w:r>
      <w:r>
        <w:rPr>
          <w:rFonts w:hint="eastAsia" w:ascii="方正仿宋简体" w:hAnsi="方正仿宋_GBK" w:eastAsia="方正仿宋简体" w:cs="方正仿宋_GBK"/>
          <w:sz w:val="24"/>
          <w:szCs w:val="24"/>
          <w:lang w:eastAsia="zh-CN"/>
        </w:rPr>
        <w:t>。</w:t>
      </w:r>
      <w:bookmarkStart w:id="3" w:name="_Toc4563"/>
    </w:p>
    <w:p>
      <w:pPr>
        <w:pStyle w:val="3"/>
        <w:spacing w:before="156" w:beforeLines="50" w:after="156" w:afterLines="50" w:line="440" w:lineRule="exact"/>
        <w:ind w:firstLine="0" w:firstLineChars="0"/>
        <w:rPr>
          <w:rFonts w:hint="eastAsia"/>
          <w:sz w:val="24"/>
          <w:szCs w:val="24"/>
        </w:rPr>
      </w:pPr>
      <w:r>
        <w:rPr>
          <w:rFonts w:hint="eastAsia"/>
          <w:sz w:val="24"/>
          <w:szCs w:val="24"/>
        </w:rPr>
        <w:t>四、竞赛日程</w:t>
      </w:r>
      <w:bookmarkEnd w:id="3"/>
    </w:p>
    <w:tbl>
      <w:tblPr>
        <w:tblStyle w:val="10"/>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1603"/>
        <w:gridCol w:w="2964"/>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52" w:type="dxa"/>
            <w:vAlign w:val="center"/>
          </w:tcPr>
          <w:p>
            <w:pPr>
              <w:ind w:firstLine="0" w:firstLineChars="0"/>
              <w:jc w:val="center"/>
              <w:rPr>
                <w:rFonts w:ascii="仿宋" w:hAnsi="仿宋" w:eastAsia="仿宋" w:cs="仿宋"/>
                <w:b/>
                <w:sz w:val="21"/>
                <w:szCs w:val="21"/>
              </w:rPr>
            </w:pPr>
            <w:r>
              <w:rPr>
                <w:rFonts w:hint="eastAsia" w:ascii="仿宋" w:hAnsi="仿宋" w:eastAsia="仿宋" w:cs="仿宋"/>
                <w:b/>
                <w:sz w:val="21"/>
                <w:szCs w:val="21"/>
              </w:rPr>
              <w:t>日期</w:t>
            </w:r>
          </w:p>
        </w:tc>
        <w:tc>
          <w:tcPr>
            <w:tcW w:w="1603" w:type="dxa"/>
            <w:vAlign w:val="center"/>
          </w:tcPr>
          <w:p>
            <w:pPr>
              <w:ind w:firstLine="0" w:firstLineChars="0"/>
              <w:jc w:val="center"/>
              <w:rPr>
                <w:rFonts w:ascii="仿宋" w:hAnsi="仿宋" w:eastAsia="仿宋" w:cs="仿宋"/>
                <w:b/>
                <w:sz w:val="21"/>
                <w:szCs w:val="21"/>
              </w:rPr>
            </w:pPr>
            <w:r>
              <w:rPr>
                <w:rFonts w:hint="eastAsia" w:ascii="仿宋" w:hAnsi="仿宋" w:eastAsia="仿宋" w:cs="仿宋"/>
                <w:b/>
                <w:sz w:val="21"/>
                <w:szCs w:val="21"/>
              </w:rPr>
              <w:t>时间</w:t>
            </w:r>
          </w:p>
        </w:tc>
        <w:tc>
          <w:tcPr>
            <w:tcW w:w="2964" w:type="dxa"/>
            <w:vAlign w:val="center"/>
          </w:tcPr>
          <w:p>
            <w:pPr>
              <w:ind w:firstLine="0" w:firstLineChars="0"/>
              <w:jc w:val="center"/>
              <w:rPr>
                <w:rFonts w:ascii="仿宋" w:hAnsi="仿宋" w:eastAsia="仿宋" w:cs="仿宋"/>
                <w:b/>
                <w:sz w:val="21"/>
                <w:szCs w:val="21"/>
              </w:rPr>
            </w:pPr>
            <w:r>
              <w:rPr>
                <w:rFonts w:hint="eastAsia" w:ascii="仿宋" w:hAnsi="仿宋" w:eastAsia="仿宋" w:cs="仿宋"/>
                <w:b/>
                <w:sz w:val="21"/>
                <w:szCs w:val="21"/>
              </w:rPr>
              <w:t>内容</w:t>
            </w:r>
          </w:p>
        </w:tc>
        <w:tc>
          <w:tcPr>
            <w:tcW w:w="2799" w:type="dxa"/>
            <w:vAlign w:val="center"/>
          </w:tcPr>
          <w:p>
            <w:pPr>
              <w:ind w:firstLine="0" w:firstLineChars="0"/>
              <w:jc w:val="center"/>
              <w:rPr>
                <w:rFonts w:ascii="仿宋" w:hAnsi="仿宋" w:eastAsia="仿宋" w:cs="仿宋"/>
                <w:b/>
                <w:sz w:val="21"/>
                <w:szCs w:val="21"/>
              </w:rPr>
            </w:pPr>
            <w:r>
              <w:rPr>
                <w:rFonts w:hint="eastAsia" w:ascii="仿宋" w:hAnsi="仿宋" w:eastAsia="仿宋" w:cs="仿宋"/>
                <w:b/>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52" w:type="dxa"/>
            <w:vMerge w:val="restart"/>
            <w:vAlign w:val="center"/>
          </w:tcPr>
          <w:p>
            <w:pPr>
              <w:ind w:firstLine="0" w:firstLineChars="0"/>
              <w:jc w:val="center"/>
              <w:rPr>
                <w:rFonts w:ascii="仿宋" w:hAnsi="仿宋" w:eastAsia="仿宋" w:cs="仿宋"/>
                <w:sz w:val="21"/>
                <w:szCs w:val="21"/>
              </w:rPr>
            </w:pPr>
            <w:r>
              <w:rPr>
                <w:rFonts w:hint="eastAsia" w:ascii="仿宋" w:hAnsi="仿宋" w:eastAsia="仿宋" w:cs="仿宋"/>
                <w:sz w:val="21"/>
                <w:szCs w:val="21"/>
              </w:rPr>
              <w:t>202</w:t>
            </w:r>
            <w:r>
              <w:rPr>
                <w:rFonts w:ascii="仿宋" w:hAnsi="仿宋" w:eastAsia="仿宋" w:cs="仿宋"/>
                <w:sz w:val="21"/>
                <w:szCs w:val="21"/>
              </w:rPr>
              <w:t>4</w:t>
            </w:r>
            <w:r>
              <w:rPr>
                <w:rFonts w:hint="eastAsia" w:ascii="仿宋" w:hAnsi="仿宋" w:eastAsia="仿宋" w:cs="仿宋"/>
                <w:sz w:val="21"/>
                <w:szCs w:val="21"/>
              </w:rPr>
              <w:t>年</w:t>
            </w:r>
          </w:p>
          <w:p>
            <w:pPr>
              <w:ind w:firstLine="0" w:firstLineChars="0"/>
              <w:jc w:val="center"/>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月19日</w:t>
            </w:r>
          </w:p>
        </w:tc>
        <w:tc>
          <w:tcPr>
            <w:tcW w:w="1603" w:type="dxa"/>
            <w:vMerge w:val="restart"/>
            <w:vAlign w:val="center"/>
          </w:tcPr>
          <w:p>
            <w:pPr>
              <w:ind w:firstLine="0" w:firstLineChars="0"/>
              <w:jc w:val="center"/>
              <w:rPr>
                <w:rFonts w:ascii="仿宋" w:hAnsi="仿宋" w:eastAsia="仿宋" w:cs="仿宋"/>
                <w:sz w:val="21"/>
                <w:szCs w:val="21"/>
              </w:rPr>
            </w:pPr>
            <w:r>
              <w:rPr>
                <w:rFonts w:ascii="仿宋" w:hAnsi="仿宋" w:eastAsia="仿宋" w:cs="仿宋"/>
                <w:sz w:val="21"/>
                <w:szCs w:val="21"/>
              </w:rPr>
              <w:t>12</w:t>
            </w:r>
            <w:r>
              <w:rPr>
                <w:rFonts w:hint="eastAsia" w:ascii="仿宋" w:hAnsi="仿宋" w:eastAsia="仿宋" w:cs="仿宋"/>
                <w:sz w:val="21"/>
                <w:szCs w:val="21"/>
              </w:rPr>
              <w:t>:00-1</w:t>
            </w:r>
            <w:r>
              <w:rPr>
                <w:rFonts w:ascii="仿宋" w:hAnsi="仿宋" w:eastAsia="仿宋" w:cs="仿宋"/>
                <w:sz w:val="21"/>
                <w:szCs w:val="21"/>
              </w:rPr>
              <w:t>4</w:t>
            </w:r>
            <w:r>
              <w:rPr>
                <w:rFonts w:hint="eastAsia" w:ascii="仿宋" w:hAnsi="仿宋" w:eastAsia="仿宋" w:cs="仿宋"/>
                <w:sz w:val="21"/>
                <w:szCs w:val="21"/>
              </w:rPr>
              <w:t>:</w:t>
            </w:r>
            <w:r>
              <w:rPr>
                <w:rFonts w:ascii="仿宋" w:hAnsi="仿宋" w:eastAsia="仿宋" w:cs="仿宋"/>
                <w:sz w:val="21"/>
                <w:szCs w:val="21"/>
              </w:rPr>
              <w:t>3</w:t>
            </w:r>
            <w:r>
              <w:rPr>
                <w:rFonts w:hint="eastAsia" w:ascii="仿宋" w:hAnsi="仿宋" w:eastAsia="仿宋" w:cs="仿宋"/>
                <w:sz w:val="21"/>
                <w:szCs w:val="21"/>
              </w:rPr>
              <w:t>0</w:t>
            </w:r>
          </w:p>
        </w:tc>
        <w:tc>
          <w:tcPr>
            <w:tcW w:w="2964" w:type="dxa"/>
            <w:vAlign w:val="center"/>
          </w:tcPr>
          <w:p>
            <w:pPr>
              <w:spacing w:line="360" w:lineRule="exact"/>
              <w:ind w:firstLine="0" w:firstLineChars="0"/>
              <w:jc w:val="center"/>
              <w:rPr>
                <w:rFonts w:ascii="仿宋" w:hAnsi="仿宋" w:eastAsia="仿宋" w:cs="仿宋"/>
                <w:sz w:val="21"/>
                <w:szCs w:val="21"/>
              </w:rPr>
            </w:pPr>
            <w:r>
              <w:rPr>
                <w:rFonts w:hint="eastAsia" w:ascii="仿宋" w:hAnsi="仿宋" w:eastAsia="仿宋" w:cs="仿宋"/>
                <w:sz w:val="21"/>
                <w:szCs w:val="21"/>
              </w:rPr>
              <w:t>各参赛队报到、住宿</w:t>
            </w:r>
          </w:p>
        </w:tc>
        <w:tc>
          <w:tcPr>
            <w:tcW w:w="2799" w:type="dxa"/>
            <w:vMerge w:val="restart"/>
            <w:vAlign w:val="center"/>
          </w:tcPr>
          <w:p>
            <w:pPr>
              <w:spacing w:line="360" w:lineRule="exact"/>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宣城亚太大酒店</w:t>
            </w:r>
          </w:p>
          <w:p>
            <w:pPr>
              <w:pStyle w:val="2"/>
              <w:spacing w:line="360" w:lineRule="exact"/>
              <w:ind w:firstLine="0" w:firstLineChars="0"/>
              <w:jc w:val="center"/>
              <w:rPr>
                <w:rFonts w:ascii="仿宋" w:hAnsi="仿宋" w:eastAsia="仿宋"/>
                <w:sz w:val="21"/>
                <w:szCs w:val="21"/>
              </w:rPr>
            </w:pPr>
            <w:r>
              <w:rPr>
                <w:rFonts w:hint="eastAsia" w:ascii="仿宋" w:hAnsi="仿宋" w:eastAsia="仿宋" w:cs="宋体"/>
                <w:kern w:val="0"/>
                <w:sz w:val="21"/>
                <w:szCs w:val="21"/>
              </w:rPr>
              <w:t>宣城世纪缘国际酒店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Merge w:val="continue"/>
            <w:vAlign w:val="center"/>
          </w:tcPr>
          <w:p>
            <w:pPr>
              <w:ind w:firstLine="0" w:firstLineChars="0"/>
              <w:jc w:val="center"/>
              <w:rPr>
                <w:rFonts w:ascii="仿宋" w:hAnsi="仿宋" w:eastAsia="仿宋" w:cs="仿宋"/>
                <w:sz w:val="21"/>
                <w:szCs w:val="21"/>
              </w:rPr>
            </w:pPr>
          </w:p>
        </w:tc>
        <w:tc>
          <w:tcPr>
            <w:tcW w:w="2964" w:type="dxa"/>
            <w:vAlign w:val="center"/>
          </w:tcPr>
          <w:p>
            <w:pPr>
              <w:spacing w:line="360" w:lineRule="exact"/>
              <w:ind w:firstLine="0" w:firstLineChars="0"/>
              <w:jc w:val="center"/>
              <w:rPr>
                <w:rFonts w:ascii="仿宋" w:hAnsi="仿宋" w:eastAsia="仿宋" w:cs="仿宋"/>
                <w:sz w:val="21"/>
                <w:szCs w:val="21"/>
              </w:rPr>
            </w:pPr>
            <w:r>
              <w:rPr>
                <w:rFonts w:hint="eastAsia" w:ascii="仿宋" w:hAnsi="仿宋" w:eastAsia="仿宋" w:cs="仿宋"/>
                <w:sz w:val="21"/>
                <w:szCs w:val="21"/>
              </w:rPr>
              <w:t>领取竞赛指南、参赛证、领队证、指导教师证（领队证由各市代表领取）</w:t>
            </w:r>
          </w:p>
        </w:tc>
        <w:tc>
          <w:tcPr>
            <w:tcW w:w="2799" w:type="dxa"/>
            <w:vMerge w:val="continue"/>
            <w:vAlign w:val="center"/>
          </w:tcPr>
          <w:p>
            <w:pPr>
              <w:spacing w:line="360" w:lineRule="exact"/>
              <w:ind w:firstLine="0" w:firstLineChars="0"/>
              <w:jc w:val="center"/>
              <w:rPr>
                <w:rFonts w:ascii="仿宋" w:hAnsi="仿宋" w:eastAsia="仿宋"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Align w:val="center"/>
          </w:tcPr>
          <w:p>
            <w:pPr>
              <w:ind w:firstLine="0" w:firstLineChars="0"/>
              <w:jc w:val="center"/>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5</w:t>
            </w:r>
            <w:r>
              <w:rPr>
                <w:rFonts w:hint="eastAsia" w:ascii="仿宋" w:hAnsi="仿宋" w:eastAsia="仿宋" w:cs="仿宋"/>
                <w:sz w:val="21"/>
                <w:szCs w:val="21"/>
              </w:rPr>
              <w:t>:30</w:t>
            </w:r>
            <w:r>
              <w:rPr>
                <w:rFonts w:ascii="仿宋" w:hAnsi="仿宋" w:eastAsia="仿宋" w:cs="仿宋"/>
                <w:sz w:val="21"/>
                <w:szCs w:val="21"/>
              </w:rPr>
              <w:t>-16</w:t>
            </w:r>
            <w:r>
              <w:rPr>
                <w:rFonts w:hint="eastAsia" w:ascii="仿宋" w:hAnsi="仿宋" w:eastAsia="仿宋" w:cs="仿宋"/>
                <w:sz w:val="21"/>
                <w:szCs w:val="21"/>
              </w:rPr>
              <w:t>:00</w:t>
            </w:r>
          </w:p>
        </w:tc>
        <w:tc>
          <w:tcPr>
            <w:tcW w:w="2964" w:type="dxa"/>
            <w:vAlign w:val="center"/>
          </w:tcPr>
          <w:p>
            <w:pPr>
              <w:spacing w:line="360" w:lineRule="exact"/>
              <w:ind w:firstLine="0" w:firstLineChars="0"/>
              <w:jc w:val="center"/>
              <w:rPr>
                <w:rFonts w:ascii="仿宋" w:hAnsi="仿宋" w:eastAsia="仿宋" w:cs="仿宋"/>
                <w:sz w:val="21"/>
                <w:szCs w:val="21"/>
              </w:rPr>
            </w:pPr>
            <w:r>
              <w:rPr>
                <w:rFonts w:hint="eastAsia" w:ascii="仿宋" w:hAnsi="仿宋" w:eastAsia="仿宋" w:cs="仿宋"/>
                <w:sz w:val="21"/>
                <w:szCs w:val="21"/>
              </w:rPr>
              <w:t>各参赛队集合乘车到赛点</w:t>
            </w:r>
          </w:p>
          <w:p>
            <w:pPr>
              <w:pStyle w:val="2"/>
              <w:spacing w:line="360" w:lineRule="exact"/>
              <w:ind w:firstLine="174" w:firstLineChars="83"/>
              <w:rPr>
                <w:rFonts w:ascii="仿宋" w:hAnsi="仿宋" w:eastAsia="仿宋"/>
                <w:sz w:val="21"/>
                <w:szCs w:val="21"/>
              </w:rPr>
            </w:pPr>
            <w:r>
              <w:rPr>
                <w:rFonts w:hint="eastAsia" w:ascii="仿宋" w:hAnsi="仿宋" w:eastAsia="仿宋" w:cs="仿宋"/>
                <w:sz w:val="21"/>
                <w:szCs w:val="21"/>
              </w:rPr>
              <w:t>（15:30准时发车）</w:t>
            </w:r>
          </w:p>
        </w:tc>
        <w:tc>
          <w:tcPr>
            <w:tcW w:w="2799" w:type="dxa"/>
            <w:vAlign w:val="center"/>
          </w:tcPr>
          <w:p>
            <w:pPr>
              <w:spacing w:line="360" w:lineRule="exact"/>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宣城亚太大酒店</w:t>
            </w:r>
          </w:p>
          <w:p>
            <w:pPr>
              <w:spacing w:line="360" w:lineRule="exact"/>
              <w:ind w:firstLine="0" w:firstLineChars="0"/>
              <w:jc w:val="center"/>
              <w:rPr>
                <w:rFonts w:ascii="仿宋" w:hAnsi="仿宋" w:eastAsia="仿宋"/>
                <w:sz w:val="21"/>
                <w:szCs w:val="21"/>
              </w:rPr>
            </w:pPr>
            <w:r>
              <w:rPr>
                <w:rFonts w:hint="eastAsia" w:ascii="仿宋" w:hAnsi="仿宋" w:eastAsia="仿宋" w:cs="宋体"/>
                <w:kern w:val="0"/>
                <w:sz w:val="21"/>
                <w:szCs w:val="21"/>
              </w:rPr>
              <w:t>宣城世纪缘国际酒店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Merge w:val="restart"/>
            <w:vAlign w:val="center"/>
          </w:tcPr>
          <w:p>
            <w:pPr>
              <w:ind w:firstLine="0" w:firstLineChars="0"/>
              <w:jc w:val="center"/>
              <w:rPr>
                <w:rFonts w:ascii="仿宋" w:hAnsi="仿宋" w:eastAsia="仿宋" w:cs="仿宋"/>
                <w:sz w:val="21"/>
                <w:szCs w:val="21"/>
              </w:rPr>
            </w:pPr>
            <w:r>
              <w:rPr>
                <w:rFonts w:hint="eastAsia" w:ascii="仿宋" w:hAnsi="仿宋" w:eastAsia="仿宋" w:cs="仿宋"/>
                <w:sz w:val="21"/>
                <w:szCs w:val="21"/>
              </w:rPr>
              <w:t>16:00-1</w:t>
            </w:r>
            <w:r>
              <w:rPr>
                <w:rFonts w:ascii="仿宋" w:hAnsi="仿宋" w:eastAsia="仿宋" w:cs="仿宋"/>
                <w:sz w:val="21"/>
                <w:szCs w:val="21"/>
              </w:rPr>
              <w:t>7</w:t>
            </w:r>
            <w:r>
              <w:rPr>
                <w:rFonts w:hint="eastAsia" w:ascii="仿宋" w:hAnsi="仿宋" w:eastAsia="仿宋" w:cs="仿宋"/>
                <w:sz w:val="21"/>
                <w:szCs w:val="21"/>
              </w:rPr>
              <w:t>:</w:t>
            </w:r>
            <w:r>
              <w:rPr>
                <w:rFonts w:ascii="仿宋" w:hAnsi="仿宋" w:eastAsia="仿宋" w:cs="仿宋"/>
                <w:sz w:val="21"/>
                <w:szCs w:val="21"/>
              </w:rPr>
              <w:t>0</w:t>
            </w:r>
            <w:r>
              <w:rPr>
                <w:rFonts w:hint="eastAsia" w:ascii="仿宋" w:hAnsi="仿宋" w:eastAsia="仿宋" w:cs="仿宋"/>
                <w:sz w:val="21"/>
                <w:szCs w:val="21"/>
              </w:rPr>
              <w:t>0</w:t>
            </w:r>
          </w:p>
        </w:tc>
        <w:tc>
          <w:tcPr>
            <w:tcW w:w="2964" w:type="dxa"/>
            <w:vAlign w:val="center"/>
          </w:tcPr>
          <w:p>
            <w:pPr>
              <w:spacing w:line="360" w:lineRule="exact"/>
              <w:ind w:firstLine="0" w:firstLineChars="0"/>
              <w:jc w:val="center"/>
              <w:rPr>
                <w:rFonts w:ascii="仿宋" w:hAnsi="仿宋" w:eastAsia="仿宋" w:cs="仿宋"/>
                <w:sz w:val="21"/>
                <w:szCs w:val="21"/>
              </w:rPr>
            </w:pPr>
            <w:r>
              <w:rPr>
                <w:rFonts w:hint="eastAsia" w:ascii="仿宋" w:hAnsi="仿宋" w:eastAsia="仿宋" w:cs="仿宋"/>
                <w:sz w:val="21"/>
                <w:szCs w:val="21"/>
              </w:rPr>
              <w:t>选手到赛点学校报到，查验参赛证和保险单</w:t>
            </w:r>
          </w:p>
        </w:tc>
        <w:tc>
          <w:tcPr>
            <w:tcW w:w="2799" w:type="dxa"/>
            <w:vAlign w:val="center"/>
          </w:tcPr>
          <w:p>
            <w:pPr>
              <w:spacing w:line="360" w:lineRule="exact"/>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新大楼一楼会议室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Merge w:val="continue"/>
            <w:vAlign w:val="center"/>
          </w:tcPr>
          <w:p>
            <w:pPr>
              <w:ind w:firstLine="0" w:firstLineChars="0"/>
              <w:jc w:val="center"/>
              <w:rPr>
                <w:rFonts w:ascii="仿宋" w:hAnsi="仿宋" w:eastAsia="仿宋" w:cs="仿宋"/>
                <w:sz w:val="21"/>
                <w:szCs w:val="21"/>
              </w:rPr>
            </w:pPr>
          </w:p>
        </w:tc>
        <w:tc>
          <w:tcPr>
            <w:tcW w:w="2964" w:type="dxa"/>
            <w:vAlign w:val="center"/>
          </w:tcPr>
          <w:p>
            <w:pPr>
              <w:spacing w:line="360" w:lineRule="exact"/>
              <w:ind w:left="2" w:leftChars="1" w:firstLine="0" w:firstLineChars="0"/>
              <w:jc w:val="center"/>
              <w:rPr>
                <w:rFonts w:ascii="仿宋" w:hAnsi="仿宋" w:eastAsia="仿宋" w:cs="仿宋"/>
                <w:sz w:val="21"/>
                <w:szCs w:val="21"/>
              </w:rPr>
            </w:pPr>
            <w:r>
              <w:rPr>
                <w:rFonts w:hint="eastAsia" w:ascii="仿宋" w:hAnsi="仿宋" w:eastAsia="仿宋" w:cs="仿宋"/>
                <w:sz w:val="21"/>
                <w:szCs w:val="21"/>
              </w:rPr>
              <w:t>赛前说明会、抽顺序签</w:t>
            </w:r>
          </w:p>
        </w:tc>
        <w:tc>
          <w:tcPr>
            <w:tcW w:w="2799" w:type="dxa"/>
            <w:vAlign w:val="center"/>
          </w:tcPr>
          <w:p>
            <w:pPr>
              <w:spacing w:line="360" w:lineRule="exact"/>
              <w:ind w:left="44" w:leftChars="21" w:firstLine="0" w:firstLineChars="0"/>
              <w:jc w:val="center"/>
              <w:rPr>
                <w:rFonts w:ascii="仿宋" w:hAnsi="仿宋" w:eastAsia="仿宋" w:cs="仿宋"/>
                <w:sz w:val="21"/>
                <w:szCs w:val="21"/>
              </w:rPr>
            </w:pPr>
            <w:r>
              <w:rPr>
                <w:rFonts w:hint="eastAsia" w:ascii="仿宋" w:hAnsi="仿宋" w:eastAsia="仿宋" w:cs="宋体"/>
                <w:kern w:val="0"/>
                <w:sz w:val="21"/>
                <w:szCs w:val="21"/>
              </w:rPr>
              <w:t>新大楼一楼报告厅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Merge w:val="continue"/>
            <w:vAlign w:val="center"/>
          </w:tcPr>
          <w:p>
            <w:pPr>
              <w:ind w:firstLine="0" w:firstLineChars="0"/>
              <w:jc w:val="center"/>
              <w:rPr>
                <w:rFonts w:ascii="仿宋" w:hAnsi="仿宋" w:eastAsia="仿宋" w:cs="仿宋"/>
                <w:sz w:val="21"/>
                <w:szCs w:val="21"/>
              </w:rPr>
            </w:pPr>
          </w:p>
        </w:tc>
        <w:tc>
          <w:tcPr>
            <w:tcW w:w="2964" w:type="dxa"/>
            <w:vAlign w:val="center"/>
          </w:tcPr>
          <w:p>
            <w:pPr>
              <w:spacing w:line="360" w:lineRule="exact"/>
              <w:ind w:left="2" w:leftChars="1" w:firstLine="0" w:firstLineChars="0"/>
              <w:jc w:val="center"/>
              <w:rPr>
                <w:rFonts w:ascii="仿宋" w:hAnsi="仿宋" w:eastAsia="仿宋" w:cs="仿宋"/>
                <w:sz w:val="21"/>
                <w:szCs w:val="21"/>
              </w:rPr>
            </w:pPr>
            <w:r>
              <w:rPr>
                <w:rFonts w:hint="eastAsia" w:ascii="仿宋" w:hAnsi="仿宋" w:eastAsia="仿宋" w:cs="仿宋"/>
                <w:sz w:val="21"/>
                <w:szCs w:val="21"/>
              </w:rPr>
              <w:t>参赛选手熟悉赛场</w:t>
            </w:r>
          </w:p>
        </w:tc>
        <w:tc>
          <w:tcPr>
            <w:tcW w:w="2799" w:type="dxa"/>
            <w:vAlign w:val="center"/>
          </w:tcPr>
          <w:p>
            <w:pPr>
              <w:spacing w:line="360" w:lineRule="exact"/>
              <w:ind w:left="44" w:leftChars="21" w:firstLine="0" w:firstLineChars="0"/>
              <w:jc w:val="center"/>
              <w:rPr>
                <w:rFonts w:ascii="仿宋" w:hAnsi="仿宋" w:eastAsia="仿宋" w:cs="仿宋"/>
                <w:sz w:val="21"/>
                <w:szCs w:val="21"/>
              </w:rPr>
            </w:pPr>
            <w:r>
              <w:rPr>
                <w:rFonts w:ascii="仿宋" w:hAnsi="仿宋" w:eastAsia="仿宋" w:cs="仿宋"/>
                <w:sz w:val="21"/>
                <w:szCs w:val="21"/>
              </w:rPr>
              <w:t>比赛场地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Align w:val="center"/>
          </w:tcPr>
          <w:p>
            <w:pPr>
              <w:ind w:firstLine="0" w:firstLineChars="0"/>
              <w:jc w:val="center"/>
              <w:rPr>
                <w:rFonts w:ascii="仿宋" w:hAnsi="仿宋" w:eastAsia="仿宋" w:cs="仿宋"/>
                <w:sz w:val="21"/>
                <w:szCs w:val="21"/>
              </w:rPr>
            </w:pPr>
            <w:r>
              <w:rPr>
                <w:rFonts w:hint="eastAsia" w:ascii="仿宋" w:hAnsi="仿宋" w:eastAsia="仿宋" w:cs="仿宋"/>
                <w:sz w:val="21"/>
                <w:szCs w:val="21"/>
              </w:rPr>
              <w:t>17:30</w:t>
            </w:r>
          </w:p>
        </w:tc>
        <w:tc>
          <w:tcPr>
            <w:tcW w:w="2964" w:type="dxa"/>
            <w:vAlign w:val="center"/>
          </w:tcPr>
          <w:p>
            <w:pPr>
              <w:spacing w:line="360" w:lineRule="exact"/>
              <w:ind w:left="2" w:firstLine="0" w:firstLineChars="0"/>
              <w:jc w:val="center"/>
              <w:rPr>
                <w:rFonts w:ascii="仿宋" w:hAnsi="仿宋" w:eastAsia="仿宋" w:cs="仿宋"/>
                <w:sz w:val="21"/>
                <w:szCs w:val="21"/>
              </w:rPr>
            </w:pPr>
            <w:r>
              <w:rPr>
                <w:rFonts w:hint="eastAsia" w:ascii="仿宋" w:hAnsi="仿宋" w:eastAsia="仿宋" w:cs="仿宋"/>
                <w:sz w:val="21"/>
                <w:szCs w:val="21"/>
              </w:rPr>
              <w:t>各参赛队集合乘车回宾馆</w:t>
            </w:r>
          </w:p>
        </w:tc>
        <w:tc>
          <w:tcPr>
            <w:tcW w:w="2799" w:type="dxa"/>
            <w:vAlign w:val="center"/>
          </w:tcPr>
          <w:p>
            <w:pPr>
              <w:spacing w:line="360" w:lineRule="exact"/>
              <w:ind w:left="44" w:leftChars="21" w:firstLine="0" w:firstLineChars="0"/>
              <w:jc w:val="center"/>
              <w:rPr>
                <w:rFonts w:ascii="仿宋" w:hAnsi="仿宋" w:eastAsia="仿宋" w:cs="仿宋"/>
                <w:sz w:val="21"/>
                <w:szCs w:val="21"/>
              </w:rPr>
            </w:pPr>
            <w:r>
              <w:rPr>
                <w:rFonts w:hint="eastAsia" w:ascii="仿宋" w:hAnsi="仿宋" w:eastAsia="仿宋" w:cs="仿宋"/>
                <w:sz w:val="21"/>
                <w:szCs w:val="21"/>
              </w:rPr>
              <w:t>学校南大门外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52" w:type="dxa"/>
            <w:vMerge w:val="restart"/>
            <w:vAlign w:val="center"/>
          </w:tcPr>
          <w:p>
            <w:pPr>
              <w:ind w:firstLine="0" w:firstLineChars="0"/>
              <w:jc w:val="center"/>
              <w:rPr>
                <w:rFonts w:ascii="仿宋" w:hAnsi="仿宋" w:eastAsia="仿宋" w:cs="仿宋"/>
                <w:sz w:val="21"/>
                <w:szCs w:val="21"/>
              </w:rPr>
            </w:pPr>
            <w:r>
              <w:rPr>
                <w:rFonts w:hint="eastAsia" w:ascii="仿宋" w:hAnsi="仿宋" w:eastAsia="仿宋" w:cs="仿宋"/>
                <w:sz w:val="21"/>
                <w:szCs w:val="21"/>
              </w:rPr>
              <w:t>202</w:t>
            </w:r>
            <w:r>
              <w:rPr>
                <w:rFonts w:ascii="仿宋" w:hAnsi="仿宋" w:eastAsia="仿宋" w:cs="仿宋"/>
                <w:sz w:val="21"/>
                <w:szCs w:val="21"/>
              </w:rPr>
              <w:t>4</w:t>
            </w:r>
            <w:r>
              <w:rPr>
                <w:rFonts w:hint="eastAsia" w:ascii="仿宋" w:hAnsi="仿宋" w:eastAsia="仿宋" w:cs="仿宋"/>
                <w:sz w:val="21"/>
                <w:szCs w:val="21"/>
              </w:rPr>
              <w:t>年</w:t>
            </w:r>
          </w:p>
          <w:p>
            <w:pPr>
              <w:ind w:firstLine="0" w:firstLineChars="0"/>
              <w:jc w:val="center"/>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月20日</w:t>
            </w:r>
          </w:p>
        </w:tc>
        <w:tc>
          <w:tcPr>
            <w:tcW w:w="1603" w:type="dxa"/>
            <w:vAlign w:val="center"/>
          </w:tcPr>
          <w:p>
            <w:pPr>
              <w:ind w:firstLine="0" w:firstLineChars="0"/>
              <w:jc w:val="center"/>
              <w:rPr>
                <w:rFonts w:ascii="仿宋" w:hAnsi="仿宋" w:eastAsia="仿宋" w:cs="仿宋"/>
                <w:sz w:val="21"/>
                <w:szCs w:val="21"/>
              </w:rPr>
            </w:pPr>
            <w:r>
              <w:rPr>
                <w:rFonts w:hint="eastAsia" w:ascii="仿宋" w:hAnsi="仿宋" w:eastAsia="仿宋" w:cs="仿宋"/>
                <w:sz w:val="21"/>
                <w:szCs w:val="21"/>
              </w:rPr>
              <w:t>6:30</w:t>
            </w:r>
          </w:p>
        </w:tc>
        <w:tc>
          <w:tcPr>
            <w:tcW w:w="2964" w:type="dxa"/>
            <w:vAlign w:val="center"/>
          </w:tcPr>
          <w:p>
            <w:pPr>
              <w:spacing w:line="360" w:lineRule="exact"/>
              <w:ind w:left="2" w:firstLine="0" w:firstLineChars="0"/>
              <w:jc w:val="center"/>
              <w:rPr>
                <w:rFonts w:ascii="仿宋" w:hAnsi="仿宋" w:eastAsia="仿宋" w:cs="仿宋"/>
                <w:sz w:val="21"/>
                <w:szCs w:val="21"/>
              </w:rPr>
            </w:pPr>
            <w:r>
              <w:rPr>
                <w:rFonts w:hint="eastAsia" w:ascii="仿宋" w:hAnsi="仿宋" w:eastAsia="仿宋" w:cs="仿宋"/>
                <w:sz w:val="21"/>
                <w:szCs w:val="21"/>
              </w:rPr>
              <w:t>早餐（请提前与宾馆对接）</w:t>
            </w:r>
          </w:p>
        </w:tc>
        <w:tc>
          <w:tcPr>
            <w:tcW w:w="2799" w:type="dxa"/>
            <w:vAlign w:val="center"/>
          </w:tcPr>
          <w:p>
            <w:pPr>
              <w:spacing w:line="360" w:lineRule="exact"/>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宣城亚太大酒店</w:t>
            </w:r>
          </w:p>
          <w:p>
            <w:pPr>
              <w:spacing w:line="360" w:lineRule="exact"/>
              <w:ind w:firstLine="0" w:firstLineChars="0"/>
              <w:jc w:val="center"/>
              <w:rPr>
                <w:rFonts w:ascii="仿宋" w:hAnsi="仿宋" w:eastAsia="仿宋" w:cs="仿宋"/>
                <w:sz w:val="21"/>
                <w:szCs w:val="21"/>
              </w:rPr>
            </w:pPr>
            <w:r>
              <w:rPr>
                <w:rFonts w:hint="eastAsia" w:ascii="仿宋" w:hAnsi="仿宋" w:eastAsia="仿宋" w:cs="宋体"/>
                <w:kern w:val="0"/>
                <w:sz w:val="21"/>
                <w:szCs w:val="21"/>
              </w:rPr>
              <w:t>宣城世纪缘国际酒店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Align w:val="center"/>
          </w:tcPr>
          <w:p>
            <w:pPr>
              <w:ind w:firstLine="0" w:firstLineChars="0"/>
              <w:jc w:val="center"/>
              <w:rPr>
                <w:rFonts w:ascii="仿宋" w:hAnsi="仿宋" w:eastAsia="仿宋" w:cs="仿宋"/>
                <w:sz w:val="21"/>
                <w:szCs w:val="21"/>
              </w:rPr>
            </w:pPr>
            <w:r>
              <w:rPr>
                <w:rFonts w:hint="eastAsia" w:ascii="仿宋" w:hAnsi="仿宋" w:eastAsia="仿宋" w:cs="仿宋"/>
                <w:sz w:val="21"/>
                <w:szCs w:val="21"/>
              </w:rPr>
              <w:t>7:00</w:t>
            </w:r>
          </w:p>
        </w:tc>
        <w:tc>
          <w:tcPr>
            <w:tcW w:w="2964" w:type="dxa"/>
            <w:vAlign w:val="center"/>
          </w:tcPr>
          <w:p>
            <w:pPr>
              <w:spacing w:line="360" w:lineRule="exact"/>
              <w:ind w:left="2" w:firstLine="0" w:firstLineChars="0"/>
              <w:jc w:val="center"/>
              <w:rPr>
                <w:rFonts w:ascii="仿宋" w:hAnsi="仿宋" w:eastAsia="仿宋" w:cs="仿宋"/>
                <w:sz w:val="21"/>
                <w:szCs w:val="21"/>
              </w:rPr>
            </w:pPr>
            <w:r>
              <w:rPr>
                <w:rFonts w:hint="eastAsia" w:ascii="仿宋" w:hAnsi="仿宋" w:eastAsia="仿宋" w:cs="仿宋"/>
                <w:sz w:val="21"/>
                <w:szCs w:val="21"/>
              </w:rPr>
              <w:t>所有选手和指导教师乘大巴到赛点（准时发车不等候）</w:t>
            </w:r>
          </w:p>
        </w:tc>
        <w:tc>
          <w:tcPr>
            <w:tcW w:w="2799" w:type="dxa"/>
            <w:vAlign w:val="center"/>
          </w:tcPr>
          <w:p>
            <w:pPr>
              <w:spacing w:line="360" w:lineRule="exact"/>
              <w:ind w:firstLine="0" w:firstLineChars="0"/>
              <w:jc w:val="center"/>
              <w:rPr>
                <w:rFonts w:ascii="仿宋" w:hAnsi="仿宋" w:eastAsia="仿宋" w:cs="宋体"/>
                <w:kern w:val="0"/>
                <w:sz w:val="21"/>
                <w:szCs w:val="21"/>
              </w:rPr>
            </w:pPr>
            <w:r>
              <w:rPr>
                <w:rFonts w:hint="eastAsia" w:ascii="仿宋" w:hAnsi="仿宋" w:eastAsia="仿宋" w:cs="宋体"/>
                <w:kern w:val="0"/>
                <w:sz w:val="21"/>
                <w:szCs w:val="21"/>
              </w:rPr>
              <w:t>宣城亚太大酒店</w:t>
            </w:r>
          </w:p>
          <w:p>
            <w:pPr>
              <w:spacing w:line="360" w:lineRule="exact"/>
              <w:ind w:firstLine="0" w:firstLineChars="0"/>
              <w:jc w:val="center"/>
              <w:rPr>
                <w:rFonts w:ascii="仿宋" w:hAnsi="仿宋" w:eastAsia="仿宋" w:cs="仿宋"/>
                <w:sz w:val="21"/>
                <w:szCs w:val="21"/>
              </w:rPr>
            </w:pPr>
            <w:r>
              <w:rPr>
                <w:rFonts w:hint="eastAsia" w:ascii="仿宋" w:hAnsi="仿宋" w:eastAsia="仿宋" w:cs="宋体"/>
                <w:kern w:val="0"/>
                <w:sz w:val="21"/>
                <w:szCs w:val="21"/>
              </w:rPr>
              <w:t>宣城世纪缘国际酒店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Align w:val="center"/>
          </w:tcPr>
          <w:p>
            <w:pPr>
              <w:ind w:firstLine="0" w:firstLineChars="0"/>
              <w:jc w:val="center"/>
              <w:rPr>
                <w:rFonts w:ascii="仿宋" w:hAnsi="仿宋" w:eastAsia="仿宋" w:cs="仿宋"/>
                <w:sz w:val="21"/>
                <w:szCs w:val="21"/>
              </w:rPr>
            </w:pPr>
            <w:r>
              <w:rPr>
                <w:rFonts w:hint="eastAsia" w:ascii="仿宋" w:hAnsi="仿宋" w:eastAsia="仿宋" w:cs="仿宋"/>
                <w:sz w:val="21"/>
                <w:szCs w:val="21"/>
              </w:rPr>
              <w:t>7:30-7:40</w:t>
            </w:r>
          </w:p>
        </w:tc>
        <w:tc>
          <w:tcPr>
            <w:tcW w:w="2964" w:type="dxa"/>
            <w:vAlign w:val="center"/>
          </w:tcPr>
          <w:p>
            <w:pPr>
              <w:spacing w:line="360" w:lineRule="exact"/>
              <w:ind w:left="2" w:firstLine="0" w:firstLineChars="0"/>
              <w:jc w:val="center"/>
              <w:rPr>
                <w:rFonts w:ascii="仿宋" w:hAnsi="仿宋" w:eastAsia="仿宋" w:cs="仿宋"/>
                <w:sz w:val="21"/>
                <w:szCs w:val="21"/>
              </w:rPr>
            </w:pPr>
            <w:r>
              <w:rPr>
                <w:rFonts w:hint="eastAsia" w:ascii="仿宋" w:hAnsi="仿宋" w:eastAsia="仿宋" w:cs="仿宋"/>
                <w:sz w:val="21"/>
                <w:szCs w:val="21"/>
              </w:rPr>
              <w:t>选手按顺序号排队由志愿者引领进入赛区</w:t>
            </w:r>
          </w:p>
        </w:tc>
        <w:tc>
          <w:tcPr>
            <w:tcW w:w="2799" w:type="dxa"/>
            <w:vAlign w:val="center"/>
          </w:tcPr>
          <w:p>
            <w:pPr>
              <w:spacing w:line="360" w:lineRule="exact"/>
              <w:ind w:left="44" w:leftChars="21" w:firstLine="0" w:firstLineChars="0"/>
              <w:jc w:val="center"/>
              <w:rPr>
                <w:rFonts w:ascii="仿宋" w:hAnsi="仿宋" w:eastAsia="仿宋" w:cs="仿宋"/>
                <w:sz w:val="21"/>
                <w:szCs w:val="21"/>
              </w:rPr>
            </w:pPr>
            <w:r>
              <w:rPr>
                <w:rFonts w:hint="eastAsia" w:ascii="仿宋" w:hAnsi="仿宋" w:eastAsia="仿宋" w:cs="仿宋"/>
                <w:sz w:val="21"/>
                <w:szCs w:val="21"/>
              </w:rPr>
              <w:t>新大楼一楼报告厅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Align w:val="center"/>
          </w:tcPr>
          <w:p>
            <w:pPr>
              <w:ind w:firstLine="0" w:firstLineChars="0"/>
              <w:jc w:val="center"/>
              <w:rPr>
                <w:rFonts w:ascii="仿宋" w:hAnsi="仿宋" w:eastAsia="仿宋" w:cs="仿宋"/>
                <w:sz w:val="21"/>
                <w:szCs w:val="21"/>
              </w:rPr>
            </w:pPr>
            <w:r>
              <w:rPr>
                <w:rFonts w:hint="eastAsia" w:ascii="仿宋" w:hAnsi="仿宋" w:eastAsia="仿宋" w:cs="仿宋"/>
                <w:sz w:val="21"/>
                <w:szCs w:val="21"/>
              </w:rPr>
              <w:t>7:40-7:</w:t>
            </w:r>
            <w:r>
              <w:rPr>
                <w:rFonts w:ascii="仿宋" w:hAnsi="仿宋" w:eastAsia="仿宋" w:cs="仿宋"/>
                <w:sz w:val="21"/>
                <w:szCs w:val="21"/>
              </w:rPr>
              <w:t>5</w:t>
            </w:r>
            <w:r>
              <w:rPr>
                <w:rFonts w:hint="eastAsia" w:ascii="仿宋" w:hAnsi="仿宋" w:eastAsia="仿宋" w:cs="仿宋"/>
                <w:sz w:val="21"/>
                <w:szCs w:val="21"/>
              </w:rPr>
              <w:t>0</w:t>
            </w:r>
          </w:p>
        </w:tc>
        <w:tc>
          <w:tcPr>
            <w:tcW w:w="2964" w:type="dxa"/>
            <w:vAlign w:val="center"/>
          </w:tcPr>
          <w:p>
            <w:pPr>
              <w:spacing w:line="360" w:lineRule="exact"/>
              <w:ind w:left="2" w:firstLine="0" w:firstLineChars="0"/>
              <w:jc w:val="center"/>
              <w:rPr>
                <w:rFonts w:ascii="仿宋" w:hAnsi="仿宋" w:eastAsia="仿宋" w:cs="仿宋"/>
                <w:sz w:val="21"/>
                <w:szCs w:val="21"/>
              </w:rPr>
            </w:pPr>
            <w:r>
              <w:rPr>
                <w:rFonts w:hint="eastAsia" w:ascii="仿宋" w:hAnsi="仿宋" w:eastAsia="仿宋" w:cs="仿宋"/>
                <w:sz w:val="21"/>
                <w:szCs w:val="21"/>
              </w:rPr>
              <w:t>赛场检录，抽赛位签</w:t>
            </w:r>
          </w:p>
        </w:tc>
        <w:tc>
          <w:tcPr>
            <w:tcW w:w="2799" w:type="dxa"/>
          </w:tcPr>
          <w:p>
            <w:pPr>
              <w:ind w:firstLine="0" w:firstLineChars="0"/>
              <w:jc w:val="center"/>
              <w:rPr>
                <w:rFonts w:ascii="仿宋" w:hAnsi="仿宋" w:eastAsia="仿宋"/>
                <w:sz w:val="21"/>
                <w:szCs w:val="21"/>
              </w:rPr>
            </w:pPr>
            <w:r>
              <w:rPr>
                <w:rFonts w:hint="eastAsia" w:ascii="仿宋" w:hAnsi="仿宋" w:eastAsia="仿宋" w:cs="仿宋"/>
                <w:sz w:val="21"/>
                <w:szCs w:val="21"/>
              </w:rPr>
              <w:t>新大楼一楼报告厅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Align w:val="center"/>
          </w:tcPr>
          <w:p>
            <w:pPr>
              <w:ind w:firstLine="0" w:firstLineChars="0"/>
              <w:jc w:val="center"/>
              <w:rPr>
                <w:rFonts w:ascii="仿宋" w:hAnsi="仿宋" w:eastAsia="仿宋" w:cs="仿宋"/>
                <w:sz w:val="21"/>
                <w:szCs w:val="21"/>
              </w:rPr>
            </w:pPr>
            <w:r>
              <w:rPr>
                <w:rFonts w:hint="eastAsia" w:ascii="仿宋" w:hAnsi="仿宋" w:eastAsia="仿宋" w:cs="仿宋"/>
                <w:sz w:val="21"/>
                <w:szCs w:val="21"/>
              </w:rPr>
              <w:t>7:50-8:00</w:t>
            </w:r>
          </w:p>
        </w:tc>
        <w:tc>
          <w:tcPr>
            <w:tcW w:w="2964" w:type="dxa"/>
            <w:vAlign w:val="center"/>
          </w:tcPr>
          <w:p>
            <w:pPr>
              <w:spacing w:line="360" w:lineRule="exact"/>
              <w:ind w:left="2" w:firstLine="0" w:firstLineChars="0"/>
              <w:jc w:val="center"/>
              <w:rPr>
                <w:rFonts w:ascii="仿宋" w:hAnsi="仿宋" w:eastAsia="仿宋" w:cs="仿宋"/>
                <w:sz w:val="21"/>
                <w:szCs w:val="21"/>
              </w:rPr>
            </w:pPr>
            <w:r>
              <w:rPr>
                <w:rFonts w:hint="eastAsia" w:ascii="仿宋" w:hAnsi="仿宋" w:eastAsia="仿宋" w:cs="仿宋"/>
                <w:sz w:val="21"/>
                <w:szCs w:val="21"/>
              </w:rPr>
              <w:t>裁判宣读比赛须知</w:t>
            </w:r>
          </w:p>
        </w:tc>
        <w:tc>
          <w:tcPr>
            <w:tcW w:w="2799" w:type="dxa"/>
          </w:tcPr>
          <w:p>
            <w:pPr>
              <w:ind w:firstLine="0" w:firstLineChars="0"/>
              <w:jc w:val="center"/>
              <w:rPr>
                <w:rFonts w:ascii="仿宋" w:hAnsi="仿宋" w:eastAsia="仿宋"/>
                <w:sz w:val="21"/>
                <w:szCs w:val="21"/>
              </w:rPr>
            </w:pPr>
            <w:r>
              <w:rPr>
                <w:rFonts w:hint="eastAsia" w:ascii="仿宋" w:hAnsi="仿宋" w:eastAsia="仿宋" w:cs="仿宋"/>
                <w:sz w:val="21"/>
                <w:szCs w:val="21"/>
              </w:rPr>
              <w:t>新大楼一楼报告厅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Align w:val="center"/>
          </w:tcPr>
          <w:p>
            <w:pPr>
              <w:ind w:firstLine="0" w:firstLineChars="0"/>
              <w:jc w:val="center"/>
              <w:rPr>
                <w:rFonts w:ascii="仿宋" w:hAnsi="仿宋" w:eastAsia="仿宋" w:cs="仿宋"/>
                <w:sz w:val="21"/>
                <w:szCs w:val="21"/>
              </w:rPr>
            </w:pPr>
            <w:r>
              <w:rPr>
                <w:rFonts w:hint="eastAsia" w:ascii="仿宋" w:hAnsi="仿宋" w:eastAsia="仿宋" w:cs="仿宋"/>
                <w:sz w:val="21"/>
                <w:szCs w:val="21"/>
              </w:rPr>
              <w:t>8:00—</w:t>
            </w:r>
            <w:r>
              <w:rPr>
                <w:rFonts w:ascii="仿宋" w:hAnsi="仿宋" w:eastAsia="仿宋" w:cs="仿宋"/>
                <w:sz w:val="21"/>
                <w:szCs w:val="21"/>
              </w:rPr>
              <w:t>12</w:t>
            </w:r>
            <w:r>
              <w:rPr>
                <w:rFonts w:hint="eastAsia" w:ascii="仿宋" w:hAnsi="仿宋" w:eastAsia="仿宋" w:cs="仿宋"/>
                <w:sz w:val="21"/>
                <w:szCs w:val="21"/>
              </w:rPr>
              <w:t>:</w:t>
            </w:r>
            <w:r>
              <w:rPr>
                <w:rFonts w:ascii="仿宋" w:hAnsi="仿宋" w:eastAsia="仿宋" w:cs="仿宋"/>
                <w:sz w:val="21"/>
                <w:szCs w:val="21"/>
              </w:rPr>
              <w:t>0</w:t>
            </w:r>
            <w:r>
              <w:rPr>
                <w:rFonts w:hint="eastAsia" w:ascii="仿宋" w:hAnsi="仿宋" w:eastAsia="仿宋" w:cs="仿宋"/>
                <w:sz w:val="21"/>
                <w:szCs w:val="21"/>
              </w:rPr>
              <w:t>0</w:t>
            </w:r>
          </w:p>
        </w:tc>
        <w:tc>
          <w:tcPr>
            <w:tcW w:w="2964" w:type="dxa"/>
            <w:vAlign w:val="center"/>
          </w:tcPr>
          <w:p>
            <w:pPr>
              <w:spacing w:line="360" w:lineRule="exact"/>
              <w:ind w:left="2" w:firstLine="0" w:firstLineChars="0"/>
              <w:jc w:val="center"/>
              <w:rPr>
                <w:rFonts w:ascii="仿宋" w:hAnsi="仿宋" w:eastAsia="仿宋" w:cs="仿宋"/>
                <w:sz w:val="21"/>
                <w:szCs w:val="21"/>
              </w:rPr>
            </w:pPr>
            <w:r>
              <w:rPr>
                <w:rFonts w:hint="eastAsia" w:ascii="仿宋" w:hAnsi="仿宋" w:eastAsia="仿宋" w:cs="仿宋"/>
                <w:sz w:val="21"/>
                <w:szCs w:val="21"/>
              </w:rPr>
              <w:t>比赛</w:t>
            </w:r>
          </w:p>
        </w:tc>
        <w:tc>
          <w:tcPr>
            <w:tcW w:w="2799" w:type="dxa"/>
          </w:tcPr>
          <w:p>
            <w:pPr>
              <w:ind w:firstLine="0" w:firstLineChars="0"/>
              <w:jc w:val="center"/>
              <w:rPr>
                <w:rFonts w:ascii="仿宋" w:hAnsi="仿宋" w:eastAsia="仿宋" w:cs="仿宋"/>
                <w:sz w:val="21"/>
                <w:szCs w:val="21"/>
              </w:rPr>
            </w:pPr>
            <w:r>
              <w:rPr>
                <w:rFonts w:hint="eastAsia" w:ascii="仿宋" w:hAnsi="仿宋" w:eastAsia="仿宋" w:cs="仿宋"/>
                <w:sz w:val="21"/>
                <w:szCs w:val="21"/>
              </w:rPr>
              <w:t>新大楼3楼程序设计机房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Align w:val="center"/>
          </w:tcPr>
          <w:p>
            <w:pPr>
              <w:pStyle w:val="15"/>
              <w:jc w:val="center"/>
              <w:rPr>
                <w:rFonts w:ascii="仿宋" w:hAnsi="仿宋" w:eastAsia="仿宋" w:cs="仿宋"/>
                <w:kern w:val="2"/>
                <w:sz w:val="21"/>
                <w:szCs w:val="21"/>
                <w:lang w:bidi="ar-SA"/>
              </w:rPr>
            </w:pPr>
            <w:r>
              <w:rPr>
                <w:rFonts w:ascii="仿宋" w:hAnsi="仿宋" w:eastAsia="仿宋" w:cs="仿宋"/>
                <w:kern w:val="2"/>
                <w:sz w:val="21"/>
                <w:szCs w:val="21"/>
                <w:lang w:bidi="ar-SA"/>
              </w:rPr>
              <w:t>12</w:t>
            </w:r>
            <w:r>
              <w:rPr>
                <w:rFonts w:hint="eastAsia" w:ascii="仿宋" w:hAnsi="仿宋" w:eastAsia="仿宋" w:cs="仿宋"/>
                <w:sz w:val="21"/>
                <w:szCs w:val="21"/>
              </w:rPr>
              <w:t>:</w:t>
            </w:r>
            <w:r>
              <w:rPr>
                <w:rFonts w:ascii="仿宋" w:hAnsi="仿宋" w:eastAsia="仿宋" w:cs="仿宋"/>
                <w:kern w:val="2"/>
                <w:sz w:val="21"/>
                <w:szCs w:val="21"/>
                <w:lang w:bidi="ar-SA"/>
              </w:rPr>
              <w:t>0</w:t>
            </w:r>
            <w:r>
              <w:rPr>
                <w:rFonts w:hint="eastAsia" w:ascii="仿宋" w:hAnsi="仿宋" w:eastAsia="仿宋" w:cs="仿宋"/>
                <w:kern w:val="2"/>
                <w:sz w:val="21"/>
                <w:szCs w:val="21"/>
                <w:lang w:bidi="ar-SA"/>
              </w:rPr>
              <w:t>0-1</w:t>
            </w:r>
            <w:r>
              <w:rPr>
                <w:rFonts w:ascii="仿宋" w:hAnsi="仿宋" w:eastAsia="仿宋" w:cs="仿宋"/>
                <w:kern w:val="2"/>
                <w:sz w:val="21"/>
                <w:szCs w:val="21"/>
                <w:lang w:bidi="ar-SA"/>
              </w:rPr>
              <w:t>3</w:t>
            </w:r>
            <w:r>
              <w:rPr>
                <w:rFonts w:hint="eastAsia" w:ascii="仿宋" w:hAnsi="仿宋" w:eastAsia="仿宋" w:cs="仿宋"/>
                <w:sz w:val="21"/>
                <w:szCs w:val="21"/>
              </w:rPr>
              <w:t>:</w:t>
            </w:r>
            <w:r>
              <w:rPr>
                <w:rFonts w:hint="eastAsia" w:ascii="仿宋" w:hAnsi="仿宋" w:eastAsia="仿宋" w:cs="仿宋"/>
                <w:kern w:val="2"/>
                <w:sz w:val="21"/>
                <w:szCs w:val="21"/>
                <w:lang w:bidi="ar-SA"/>
              </w:rPr>
              <w:t>0</w:t>
            </w:r>
            <w:r>
              <w:rPr>
                <w:rFonts w:ascii="仿宋" w:hAnsi="仿宋" w:eastAsia="仿宋" w:cs="仿宋"/>
                <w:kern w:val="2"/>
                <w:sz w:val="21"/>
                <w:szCs w:val="21"/>
                <w:lang w:bidi="ar-SA"/>
              </w:rPr>
              <w:t>0</w:t>
            </w:r>
          </w:p>
        </w:tc>
        <w:tc>
          <w:tcPr>
            <w:tcW w:w="2964" w:type="dxa"/>
            <w:vAlign w:val="center"/>
          </w:tcPr>
          <w:p>
            <w:pPr>
              <w:pStyle w:val="15"/>
              <w:ind w:firstLine="420"/>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选手就餐</w:t>
            </w:r>
          </w:p>
        </w:tc>
        <w:tc>
          <w:tcPr>
            <w:tcW w:w="2799" w:type="dxa"/>
            <w:vAlign w:val="center"/>
          </w:tcPr>
          <w:p>
            <w:pPr>
              <w:spacing w:line="360" w:lineRule="exact"/>
              <w:ind w:firstLine="199" w:firstLineChars="95"/>
              <w:jc w:val="center"/>
              <w:rPr>
                <w:rFonts w:ascii="仿宋" w:hAnsi="仿宋" w:eastAsia="仿宋" w:cs="仿宋"/>
                <w:sz w:val="21"/>
                <w:szCs w:val="21"/>
              </w:rPr>
            </w:pPr>
            <w:r>
              <w:rPr>
                <w:rFonts w:hint="eastAsia" w:ascii="仿宋" w:hAnsi="仿宋" w:eastAsia="仿宋" w:cs="仿宋"/>
                <w:sz w:val="21"/>
                <w:szCs w:val="21"/>
              </w:rPr>
              <w:t>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Align w:val="center"/>
          </w:tcPr>
          <w:p>
            <w:pPr>
              <w:pStyle w:val="15"/>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12</w:t>
            </w:r>
            <w:r>
              <w:rPr>
                <w:rFonts w:hint="eastAsia" w:ascii="仿宋" w:hAnsi="仿宋" w:eastAsia="仿宋" w:cs="仿宋"/>
                <w:sz w:val="21"/>
                <w:szCs w:val="21"/>
              </w:rPr>
              <w:t>:</w:t>
            </w:r>
            <w:r>
              <w:rPr>
                <w:rFonts w:hint="eastAsia" w:ascii="仿宋" w:hAnsi="仿宋" w:eastAsia="仿宋" w:cs="仿宋"/>
                <w:kern w:val="2"/>
                <w:sz w:val="21"/>
                <w:szCs w:val="21"/>
                <w:lang w:bidi="ar-SA"/>
              </w:rPr>
              <w:t>30—13</w:t>
            </w:r>
            <w:r>
              <w:rPr>
                <w:rFonts w:hint="eastAsia" w:ascii="仿宋" w:hAnsi="仿宋" w:eastAsia="仿宋" w:cs="仿宋"/>
                <w:sz w:val="21"/>
                <w:szCs w:val="21"/>
              </w:rPr>
              <w:t>:</w:t>
            </w:r>
            <w:r>
              <w:rPr>
                <w:rFonts w:hint="eastAsia" w:ascii="仿宋" w:hAnsi="仿宋" w:eastAsia="仿宋" w:cs="仿宋"/>
                <w:kern w:val="2"/>
                <w:sz w:val="21"/>
                <w:szCs w:val="21"/>
                <w:lang w:bidi="ar-SA"/>
              </w:rPr>
              <w:t>30</w:t>
            </w:r>
          </w:p>
        </w:tc>
        <w:tc>
          <w:tcPr>
            <w:tcW w:w="2964" w:type="dxa"/>
            <w:vAlign w:val="center"/>
          </w:tcPr>
          <w:p>
            <w:pPr>
              <w:pStyle w:val="15"/>
              <w:ind w:firstLine="420"/>
              <w:jc w:val="center"/>
              <w:rPr>
                <w:rFonts w:ascii="仿宋" w:hAnsi="仿宋" w:eastAsia="仿宋" w:cs="仿宋"/>
                <w:kern w:val="2"/>
                <w:sz w:val="21"/>
                <w:szCs w:val="21"/>
                <w:lang w:bidi="ar-SA"/>
              </w:rPr>
            </w:pPr>
            <w:r>
              <w:rPr>
                <w:rFonts w:hint="eastAsia" w:ascii="仿宋" w:hAnsi="仿宋" w:eastAsia="仿宋" w:cs="仿宋"/>
                <w:kern w:val="2"/>
                <w:sz w:val="21"/>
                <w:szCs w:val="21"/>
                <w:lang w:bidi="ar-SA"/>
              </w:rPr>
              <w:t>评分</w:t>
            </w:r>
          </w:p>
        </w:tc>
        <w:tc>
          <w:tcPr>
            <w:tcW w:w="2799" w:type="dxa"/>
            <w:vAlign w:val="center"/>
          </w:tcPr>
          <w:p>
            <w:pPr>
              <w:spacing w:line="360" w:lineRule="exact"/>
              <w:ind w:firstLine="199" w:firstLineChars="95"/>
              <w:jc w:val="center"/>
              <w:rPr>
                <w:rFonts w:ascii="仿宋" w:hAnsi="仿宋" w:eastAsia="仿宋" w:cs="仿宋"/>
                <w:sz w:val="21"/>
                <w:szCs w:val="21"/>
              </w:rPr>
            </w:pPr>
            <w:r>
              <w:rPr>
                <w:rFonts w:hint="eastAsia" w:ascii="仿宋" w:hAnsi="仿宋" w:eastAsia="仿宋" w:cs="仿宋"/>
                <w:sz w:val="21"/>
                <w:szCs w:val="21"/>
              </w:rPr>
              <w:t>程序设计机房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52" w:type="dxa"/>
            <w:vMerge w:val="continue"/>
            <w:vAlign w:val="center"/>
          </w:tcPr>
          <w:p>
            <w:pPr>
              <w:ind w:firstLine="0" w:firstLineChars="0"/>
              <w:jc w:val="center"/>
              <w:rPr>
                <w:rFonts w:ascii="仿宋" w:hAnsi="仿宋" w:eastAsia="仿宋" w:cs="仿宋"/>
                <w:sz w:val="21"/>
                <w:szCs w:val="21"/>
              </w:rPr>
            </w:pPr>
          </w:p>
        </w:tc>
        <w:tc>
          <w:tcPr>
            <w:tcW w:w="1603" w:type="dxa"/>
            <w:vAlign w:val="center"/>
          </w:tcPr>
          <w:p>
            <w:pPr>
              <w:pStyle w:val="15"/>
              <w:ind w:firstLine="420"/>
              <w:jc w:val="both"/>
              <w:rPr>
                <w:rFonts w:ascii="仿宋" w:hAnsi="仿宋" w:eastAsia="仿宋" w:cs="仿宋"/>
                <w:kern w:val="2"/>
                <w:sz w:val="21"/>
                <w:szCs w:val="21"/>
                <w:lang w:bidi="ar-SA"/>
              </w:rPr>
            </w:pPr>
            <w:r>
              <w:rPr>
                <w:rFonts w:hint="eastAsia" w:ascii="仿宋" w:hAnsi="仿宋" w:eastAsia="仿宋" w:cs="仿宋"/>
                <w:kern w:val="2"/>
                <w:sz w:val="21"/>
                <w:szCs w:val="21"/>
                <w:lang w:bidi="ar-SA"/>
              </w:rPr>
              <w:t>13:</w:t>
            </w:r>
            <w:r>
              <w:rPr>
                <w:rFonts w:ascii="仿宋" w:hAnsi="仿宋" w:eastAsia="仿宋" w:cs="仿宋"/>
                <w:kern w:val="2"/>
                <w:sz w:val="21"/>
                <w:szCs w:val="21"/>
                <w:lang w:bidi="ar-SA"/>
              </w:rPr>
              <w:t>3</w:t>
            </w:r>
            <w:r>
              <w:rPr>
                <w:rFonts w:hint="eastAsia" w:ascii="仿宋" w:hAnsi="仿宋" w:eastAsia="仿宋" w:cs="仿宋"/>
                <w:kern w:val="2"/>
                <w:sz w:val="21"/>
                <w:szCs w:val="21"/>
                <w:lang w:bidi="ar-SA"/>
              </w:rPr>
              <w:t>0</w:t>
            </w:r>
          </w:p>
        </w:tc>
        <w:tc>
          <w:tcPr>
            <w:tcW w:w="2964" w:type="dxa"/>
            <w:vAlign w:val="center"/>
          </w:tcPr>
          <w:p>
            <w:pPr>
              <w:spacing w:line="360" w:lineRule="exact"/>
              <w:ind w:left="2" w:firstLine="0" w:firstLineChars="0"/>
              <w:jc w:val="center"/>
              <w:rPr>
                <w:rFonts w:ascii="仿宋" w:hAnsi="仿宋" w:eastAsia="仿宋" w:cs="仿宋"/>
                <w:sz w:val="21"/>
                <w:szCs w:val="21"/>
              </w:rPr>
            </w:pPr>
            <w:r>
              <w:rPr>
                <w:rFonts w:hint="eastAsia" w:ascii="仿宋" w:hAnsi="仿宋" w:eastAsia="仿宋" w:cs="仿宋"/>
                <w:sz w:val="21"/>
                <w:szCs w:val="21"/>
              </w:rPr>
              <w:t>各参赛队集合乘车回宾馆</w:t>
            </w:r>
          </w:p>
        </w:tc>
        <w:tc>
          <w:tcPr>
            <w:tcW w:w="2799" w:type="dxa"/>
            <w:vAlign w:val="center"/>
          </w:tcPr>
          <w:p>
            <w:pPr>
              <w:spacing w:line="360" w:lineRule="exact"/>
              <w:ind w:left="44" w:leftChars="21" w:firstLine="0" w:firstLineChars="0"/>
              <w:jc w:val="center"/>
              <w:rPr>
                <w:rFonts w:ascii="仿宋" w:hAnsi="仿宋" w:eastAsia="仿宋" w:cs="仿宋"/>
                <w:sz w:val="21"/>
                <w:szCs w:val="21"/>
              </w:rPr>
            </w:pPr>
            <w:r>
              <w:rPr>
                <w:rFonts w:hint="eastAsia" w:ascii="仿宋" w:hAnsi="仿宋" w:eastAsia="仿宋" w:cs="仿宋"/>
                <w:sz w:val="21"/>
                <w:szCs w:val="21"/>
              </w:rPr>
              <w:t>学校南大门外</w:t>
            </w:r>
          </w:p>
        </w:tc>
      </w:tr>
    </w:tbl>
    <w:p>
      <w:pPr>
        <w:ind w:firstLine="420"/>
      </w:pPr>
    </w:p>
    <w:p>
      <w:pPr>
        <w:pStyle w:val="3"/>
        <w:spacing w:before="156" w:beforeLines="50" w:after="156" w:afterLines="50" w:line="440" w:lineRule="exact"/>
        <w:ind w:firstLine="0" w:firstLineChars="0"/>
        <w:rPr>
          <w:rFonts w:hint="eastAsia"/>
          <w:sz w:val="24"/>
          <w:szCs w:val="24"/>
        </w:rPr>
      </w:pPr>
      <w:bookmarkStart w:id="4" w:name="_Toc31922"/>
      <w:r>
        <w:rPr>
          <w:rFonts w:hint="eastAsia"/>
          <w:sz w:val="24"/>
          <w:szCs w:val="24"/>
        </w:rPr>
        <w:t>五、竞赛规则</w:t>
      </w:r>
      <w:bookmarkEnd w:id="4"/>
    </w:p>
    <w:p>
      <w:pPr>
        <w:spacing w:line="440" w:lineRule="exact"/>
        <w:ind w:firstLine="480"/>
        <w:jc w:val="left"/>
        <w:rPr>
          <w:rFonts w:ascii="方正仿宋简体" w:eastAsia="方正仿宋简体"/>
          <w:b/>
          <w:sz w:val="24"/>
          <w:szCs w:val="24"/>
        </w:rPr>
      </w:pPr>
      <w:r>
        <w:rPr>
          <w:rFonts w:hint="eastAsia" w:ascii="方正仿宋简体" w:eastAsia="方正仿宋简体"/>
          <w:b/>
          <w:sz w:val="24"/>
          <w:szCs w:val="24"/>
        </w:rPr>
        <w:t>（一）抽签办法</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1.领队会后，由各代表队抽取本队比赛顺序签。</w:t>
      </w:r>
    </w:p>
    <w:p>
      <w:pPr>
        <w:spacing w:line="440" w:lineRule="exact"/>
        <w:ind w:left="239" w:leftChars="114" w:firstLine="240" w:firstLineChars="10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2.比赛当天参赛选手根据前一天（领队）抽取的抽签顺序号在新大楼广场列队由工作人员引领选手进入赛区，在赛场外进行检录（检录时裁判员不得在场），检录后学生证、身份证、学籍表、参赛证由工作人员收存，凭抽签号依次抽取赛位号、登记抽签结果，凭赛位号入场、对号入座，听从裁判口令，开始比赛。</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3.抽签完毕后，抽签记录表交由监督员保管。</w:t>
      </w:r>
    </w:p>
    <w:p>
      <w:pPr>
        <w:spacing w:line="440" w:lineRule="exact"/>
        <w:ind w:firstLine="480"/>
        <w:jc w:val="left"/>
        <w:rPr>
          <w:rFonts w:ascii="方正仿宋简体" w:eastAsia="方正仿宋简体"/>
          <w:b/>
          <w:sz w:val="24"/>
          <w:szCs w:val="24"/>
        </w:rPr>
      </w:pPr>
      <w:r>
        <w:rPr>
          <w:rFonts w:hint="eastAsia" w:ascii="方正仿宋简体" w:eastAsia="方正仿宋简体"/>
          <w:b/>
          <w:sz w:val="24"/>
          <w:szCs w:val="24"/>
        </w:rPr>
        <w:t>（二）领队、指导教师须知</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1.熟悉竞赛规程，负责做好本参赛队员大赛期间的管理工作；</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2.贯彻执行大赛各项规定，竞赛期间不得私自接触裁判；</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3.领队准时参加赛前领队会议，并认真传达贯彻会议精神，确保选手准时参加各项比赛，负责领队会后的抽签；</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4.检录开始后指导教师和领队在一楼报告厅休息，不得进入赛区；</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5.对有失公允的评判结果或工作人员的违规行为，由领队在比赛结束后两小时内向仲裁委员会提出书面申诉。</w:t>
      </w:r>
    </w:p>
    <w:p>
      <w:pPr>
        <w:spacing w:line="440" w:lineRule="exact"/>
        <w:ind w:firstLine="480"/>
        <w:jc w:val="left"/>
        <w:rPr>
          <w:rFonts w:ascii="方正仿宋简体" w:eastAsia="方正仿宋简体"/>
          <w:b/>
          <w:sz w:val="24"/>
          <w:szCs w:val="24"/>
        </w:rPr>
      </w:pPr>
      <w:r>
        <w:rPr>
          <w:rFonts w:hint="eastAsia" w:ascii="方正仿宋简体" w:eastAsia="方正仿宋简体"/>
          <w:b/>
          <w:sz w:val="24"/>
          <w:szCs w:val="24"/>
        </w:rPr>
        <w:t>（三）参赛选手须知</w:t>
      </w:r>
    </w:p>
    <w:p>
      <w:pPr>
        <w:spacing w:line="440" w:lineRule="exact"/>
        <w:ind w:firstLine="480"/>
        <w:jc w:val="left"/>
        <w:rPr>
          <w:rFonts w:hint="eastAsia" w:ascii="方正仿宋简体" w:hAnsi="方正楷体_GBK" w:eastAsia="方正仿宋简体" w:cs="方正楷体_GBK"/>
          <w:sz w:val="24"/>
          <w:szCs w:val="24"/>
          <w:lang w:eastAsia="zh-CN"/>
        </w:rPr>
      </w:pPr>
      <w:r>
        <w:rPr>
          <w:rFonts w:hint="eastAsia" w:ascii="方正仿宋简体" w:hAnsi="方正楷体_GBK" w:eastAsia="方正仿宋简体" w:cs="方正楷体_GBK"/>
          <w:sz w:val="24"/>
          <w:szCs w:val="24"/>
        </w:rPr>
        <w:t>1.各参赛选手要规范使用比赛设备，不得违规操作；遵守赛场规则，做到安全用电、安全用设备、安全比赛、有序进出赛场</w:t>
      </w:r>
      <w:r>
        <w:rPr>
          <w:rFonts w:hint="eastAsia" w:ascii="方正仿宋简体" w:hAnsi="方正楷体_GBK" w:eastAsia="方正仿宋简体" w:cs="方正楷体_GBK"/>
          <w:sz w:val="24"/>
          <w:szCs w:val="24"/>
          <w:lang w:eastAsia="zh-CN"/>
        </w:rPr>
        <w:t>。</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2.参赛选手抽签进入赛场后，应对竞赛设备进行检查确认，如有问题应及时向裁判报告。比赛过程中，选手如发现比赛设备存在故障，要及时报告裁判，由裁判安排技术人员进行故障排除。如果确实是因为设备故障原因导致选手中断或终止竞赛，由竞赛裁判长做出裁决，视具体情况给选手补足排除故障耗费的时间。</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3.参赛选手应严格遵守赛场纪律，服从赛场指挥，不得将任何技术资料、工具、存储设备、通讯设备、照相、摄像工具等违禁物品带入赛场。选手在检录前应将手机交指导教师保管，不得带入赛区。携带违禁物品进入赛场按作弊处理。</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4.主裁判发出“开始比赛”命令后，迟到选手不得进入赛场。</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5.在竞赛过程中，参赛选手如遇问题，需举手向裁判提问。选手之间不得互相询问，否则按作弊处理。</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6.在竞赛过程中，选手不得擅自离开赛场，如有特殊情况，需经裁判同意后作特殊处理，竞赛过程中需休息、饮水或去厕所，一律计算在操作时间内。</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7.如果选手提前结束竞赛，应举手向裁判示意，经裁判检查许可后，参赛选手方可离开赛场，选手提前结束比赛后不得再进入赛场。</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8.严禁选手冒名顶替，弄虚作假，选手不得向裁判员透露个人信息，否则按作弊处理。</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9.严格遵守赛场规则，服从裁判，文明竞赛。如有不服从裁判、扰乱赛场秩序等不文明行为，按相关规定扣减分数，情节严重者取消比赛资格。</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其它未尽事宜，将在赛前说明会上做详细说明。</w:t>
      </w:r>
    </w:p>
    <w:p>
      <w:pPr>
        <w:pStyle w:val="3"/>
        <w:spacing w:before="156" w:beforeLines="50" w:after="156" w:afterLines="50" w:line="440" w:lineRule="exact"/>
        <w:ind w:firstLine="0" w:firstLineChars="0"/>
        <w:rPr>
          <w:rFonts w:hint="eastAsia"/>
          <w:sz w:val="24"/>
          <w:szCs w:val="24"/>
        </w:rPr>
      </w:pPr>
      <w:r>
        <w:rPr>
          <w:rFonts w:hint="eastAsia"/>
          <w:sz w:val="24"/>
          <w:szCs w:val="24"/>
        </w:rPr>
        <w:t>六、参赛人员回执表</w:t>
      </w:r>
    </w:p>
    <w:tbl>
      <w:tblPr>
        <w:tblStyle w:val="11"/>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262"/>
        <w:gridCol w:w="1042"/>
        <w:gridCol w:w="1042"/>
        <w:gridCol w:w="745"/>
        <w:gridCol w:w="745"/>
        <w:gridCol w:w="744"/>
        <w:gridCol w:w="745"/>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7" w:type="dxa"/>
            <w:vMerge w:val="restart"/>
            <w:vAlign w:val="center"/>
          </w:tcPr>
          <w:p>
            <w:pPr>
              <w:pStyle w:val="2"/>
              <w:spacing w:after="0" w:line="300" w:lineRule="exact"/>
              <w:ind w:firstLine="0" w:firstLineChars="0"/>
              <w:jc w:val="center"/>
              <w:rPr>
                <w:sz w:val="20"/>
                <w:szCs w:val="15"/>
              </w:rPr>
            </w:pPr>
            <w:r>
              <w:rPr>
                <w:rFonts w:hint="eastAsia"/>
                <w:sz w:val="20"/>
                <w:szCs w:val="15"/>
              </w:rPr>
              <w:t>所属</w:t>
            </w:r>
          </w:p>
          <w:p>
            <w:pPr>
              <w:pStyle w:val="2"/>
              <w:spacing w:after="0" w:line="300" w:lineRule="exact"/>
              <w:ind w:firstLine="0" w:firstLineChars="0"/>
              <w:jc w:val="center"/>
              <w:rPr>
                <w:sz w:val="20"/>
                <w:szCs w:val="15"/>
              </w:rPr>
            </w:pPr>
            <w:r>
              <w:rPr>
                <w:rFonts w:hint="eastAsia"/>
                <w:sz w:val="20"/>
                <w:szCs w:val="15"/>
              </w:rPr>
              <w:t>代表队</w:t>
            </w:r>
          </w:p>
        </w:tc>
        <w:tc>
          <w:tcPr>
            <w:tcW w:w="1262" w:type="dxa"/>
            <w:vMerge w:val="restart"/>
            <w:vAlign w:val="center"/>
          </w:tcPr>
          <w:p>
            <w:pPr>
              <w:pStyle w:val="2"/>
              <w:spacing w:after="0" w:line="300" w:lineRule="exact"/>
              <w:ind w:firstLine="0" w:firstLineChars="0"/>
              <w:jc w:val="center"/>
              <w:rPr>
                <w:sz w:val="20"/>
                <w:szCs w:val="15"/>
              </w:rPr>
            </w:pPr>
            <w:r>
              <w:rPr>
                <w:rFonts w:hint="eastAsia"/>
                <w:sz w:val="20"/>
                <w:szCs w:val="15"/>
              </w:rPr>
              <w:t>学校</w:t>
            </w:r>
          </w:p>
        </w:tc>
        <w:tc>
          <w:tcPr>
            <w:tcW w:w="1042" w:type="dxa"/>
            <w:vMerge w:val="restart"/>
            <w:vAlign w:val="center"/>
          </w:tcPr>
          <w:p>
            <w:pPr>
              <w:pStyle w:val="2"/>
              <w:spacing w:after="0" w:line="300" w:lineRule="exact"/>
              <w:ind w:firstLine="0" w:firstLineChars="0"/>
              <w:jc w:val="center"/>
              <w:rPr>
                <w:sz w:val="20"/>
                <w:szCs w:val="15"/>
              </w:rPr>
            </w:pPr>
            <w:r>
              <w:rPr>
                <w:rFonts w:hint="eastAsia"/>
                <w:sz w:val="20"/>
                <w:szCs w:val="15"/>
              </w:rPr>
              <w:t>领队</w:t>
            </w:r>
          </w:p>
          <w:p>
            <w:pPr>
              <w:pStyle w:val="2"/>
              <w:spacing w:after="0" w:line="300" w:lineRule="exact"/>
              <w:ind w:firstLine="0" w:firstLineChars="0"/>
              <w:jc w:val="center"/>
              <w:rPr>
                <w:sz w:val="20"/>
                <w:szCs w:val="15"/>
              </w:rPr>
            </w:pPr>
            <w:r>
              <w:rPr>
                <w:rFonts w:hint="eastAsia"/>
                <w:sz w:val="20"/>
                <w:szCs w:val="15"/>
              </w:rPr>
              <w:t>姓名</w:t>
            </w:r>
          </w:p>
        </w:tc>
        <w:tc>
          <w:tcPr>
            <w:tcW w:w="1042" w:type="dxa"/>
            <w:vMerge w:val="restart"/>
            <w:vAlign w:val="center"/>
          </w:tcPr>
          <w:p>
            <w:pPr>
              <w:pStyle w:val="2"/>
              <w:spacing w:after="0" w:line="300" w:lineRule="exact"/>
              <w:ind w:firstLine="0" w:firstLineChars="0"/>
              <w:jc w:val="center"/>
              <w:rPr>
                <w:sz w:val="20"/>
                <w:szCs w:val="15"/>
              </w:rPr>
            </w:pPr>
            <w:r>
              <w:rPr>
                <w:rFonts w:hint="eastAsia"/>
                <w:sz w:val="20"/>
                <w:szCs w:val="15"/>
              </w:rPr>
              <w:t>联系</w:t>
            </w:r>
          </w:p>
          <w:p>
            <w:pPr>
              <w:pStyle w:val="2"/>
              <w:spacing w:after="0" w:line="300" w:lineRule="exact"/>
              <w:ind w:firstLine="0" w:firstLineChars="0"/>
              <w:jc w:val="center"/>
              <w:rPr>
                <w:sz w:val="20"/>
                <w:szCs w:val="15"/>
              </w:rPr>
            </w:pPr>
            <w:r>
              <w:rPr>
                <w:rFonts w:hint="eastAsia"/>
                <w:sz w:val="20"/>
                <w:szCs w:val="15"/>
              </w:rPr>
              <w:t>电话</w:t>
            </w:r>
          </w:p>
        </w:tc>
        <w:tc>
          <w:tcPr>
            <w:tcW w:w="1490" w:type="dxa"/>
            <w:gridSpan w:val="2"/>
            <w:vAlign w:val="center"/>
          </w:tcPr>
          <w:p>
            <w:pPr>
              <w:pStyle w:val="2"/>
              <w:spacing w:after="0" w:line="300" w:lineRule="exact"/>
              <w:ind w:firstLine="0" w:firstLineChars="0"/>
              <w:jc w:val="center"/>
              <w:rPr>
                <w:sz w:val="20"/>
                <w:szCs w:val="15"/>
              </w:rPr>
            </w:pPr>
            <w:r>
              <w:rPr>
                <w:rFonts w:hint="eastAsia"/>
                <w:sz w:val="20"/>
                <w:szCs w:val="15"/>
              </w:rPr>
              <w:t>参赛选手人数</w:t>
            </w:r>
          </w:p>
        </w:tc>
        <w:tc>
          <w:tcPr>
            <w:tcW w:w="1489" w:type="dxa"/>
            <w:gridSpan w:val="2"/>
            <w:vAlign w:val="center"/>
          </w:tcPr>
          <w:p>
            <w:pPr>
              <w:pStyle w:val="2"/>
              <w:spacing w:after="0" w:line="300" w:lineRule="exact"/>
              <w:ind w:firstLine="0" w:firstLineChars="0"/>
              <w:jc w:val="center"/>
              <w:rPr>
                <w:sz w:val="20"/>
                <w:szCs w:val="15"/>
              </w:rPr>
            </w:pPr>
            <w:r>
              <w:rPr>
                <w:rFonts w:hint="eastAsia"/>
                <w:sz w:val="20"/>
                <w:szCs w:val="15"/>
              </w:rPr>
              <w:t>指导教师人数</w:t>
            </w:r>
          </w:p>
        </w:tc>
        <w:tc>
          <w:tcPr>
            <w:tcW w:w="1424" w:type="dxa"/>
            <w:vMerge w:val="restart"/>
            <w:vAlign w:val="center"/>
          </w:tcPr>
          <w:p>
            <w:pPr>
              <w:pStyle w:val="2"/>
              <w:spacing w:after="0" w:line="300" w:lineRule="exact"/>
              <w:ind w:firstLine="0" w:firstLineChars="0"/>
              <w:jc w:val="center"/>
              <w:rPr>
                <w:sz w:val="20"/>
                <w:szCs w:val="15"/>
              </w:rPr>
            </w:pPr>
            <w:r>
              <w:rPr>
                <w:rFonts w:hint="eastAsia"/>
                <w:sz w:val="20"/>
                <w:szCs w:val="15"/>
              </w:rPr>
              <w:t>入住酒店名称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67" w:type="dxa"/>
            <w:vMerge w:val="continue"/>
          </w:tcPr>
          <w:p>
            <w:pPr>
              <w:pStyle w:val="2"/>
              <w:spacing w:after="0" w:line="300" w:lineRule="exact"/>
              <w:ind w:firstLine="0" w:firstLineChars="0"/>
              <w:rPr>
                <w:sz w:val="20"/>
                <w:szCs w:val="15"/>
              </w:rPr>
            </w:pPr>
          </w:p>
        </w:tc>
        <w:tc>
          <w:tcPr>
            <w:tcW w:w="1262" w:type="dxa"/>
            <w:vMerge w:val="continue"/>
          </w:tcPr>
          <w:p>
            <w:pPr>
              <w:pStyle w:val="2"/>
              <w:spacing w:after="0" w:line="300" w:lineRule="exact"/>
              <w:ind w:firstLine="0" w:firstLineChars="0"/>
              <w:rPr>
                <w:sz w:val="20"/>
                <w:szCs w:val="15"/>
              </w:rPr>
            </w:pPr>
          </w:p>
        </w:tc>
        <w:tc>
          <w:tcPr>
            <w:tcW w:w="1042" w:type="dxa"/>
            <w:vMerge w:val="continue"/>
          </w:tcPr>
          <w:p>
            <w:pPr>
              <w:pStyle w:val="2"/>
              <w:spacing w:after="0" w:line="300" w:lineRule="exact"/>
              <w:ind w:firstLine="0" w:firstLineChars="0"/>
              <w:rPr>
                <w:sz w:val="20"/>
                <w:szCs w:val="15"/>
              </w:rPr>
            </w:pPr>
          </w:p>
        </w:tc>
        <w:tc>
          <w:tcPr>
            <w:tcW w:w="1042" w:type="dxa"/>
            <w:vMerge w:val="continue"/>
          </w:tcPr>
          <w:p>
            <w:pPr>
              <w:pStyle w:val="2"/>
              <w:spacing w:after="0" w:line="300" w:lineRule="exact"/>
              <w:ind w:firstLine="0" w:firstLineChars="0"/>
              <w:rPr>
                <w:sz w:val="20"/>
                <w:szCs w:val="15"/>
              </w:rPr>
            </w:pPr>
          </w:p>
        </w:tc>
        <w:tc>
          <w:tcPr>
            <w:tcW w:w="745" w:type="dxa"/>
          </w:tcPr>
          <w:p>
            <w:pPr>
              <w:pStyle w:val="2"/>
              <w:spacing w:after="0" w:line="300" w:lineRule="exact"/>
              <w:ind w:firstLine="0" w:firstLineChars="0"/>
              <w:jc w:val="center"/>
              <w:rPr>
                <w:sz w:val="20"/>
                <w:szCs w:val="15"/>
              </w:rPr>
            </w:pPr>
            <w:r>
              <w:rPr>
                <w:rFonts w:hint="eastAsia"/>
                <w:sz w:val="20"/>
                <w:szCs w:val="15"/>
              </w:rPr>
              <w:t>男</w:t>
            </w:r>
          </w:p>
        </w:tc>
        <w:tc>
          <w:tcPr>
            <w:tcW w:w="745" w:type="dxa"/>
          </w:tcPr>
          <w:p>
            <w:pPr>
              <w:pStyle w:val="2"/>
              <w:spacing w:after="0" w:line="300" w:lineRule="exact"/>
              <w:ind w:firstLine="0" w:firstLineChars="0"/>
              <w:jc w:val="center"/>
              <w:rPr>
                <w:sz w:val="20"/>
                <w:szCs w:val="15"/>
              </w:rPr>
            </w:pPr>
            <w:r>
              <w:rPr>
                <w:rFonts w:hint="eastAsia"/>
                <w:sz w:val="20"/>
                <w:szCs w:val="15"/>
              </w:rPr>
              <w:t>女</w:t>
            </w:r>
          </w:p>
        </w:tc>
        <w:tc>
          <w:tcPr>
            <w:tcW w:w="744" w:type="dxa"/>
          </w:tcPr>
          <w:p>
            <w:pPr>
              <w:pStyle w:val="2"/>
              <w:spacing w:after="0" w:line="300" w:lineRule="exact"/>
              <w:ind w:firstLine="0" w:firstLineChars="0"/>
              <w:jc w:val="center"/>
              <w:rPr>
                <w:sz w:val="20"/>
                <w:szCs w:val="15"/>
              </w:rPr>
            </w:pPr>
            <w:r>
              <w:rPr>
                <w:rFonts w:hint="eastAsia"/>
                <w:sz w:val="20"/>
                <w:szCs w:val="15"/>
              </w:rPr>
              <w:t>男</w:t>
            </w:r>
          </w:p>
        </w:tc>
        <w:tc>
          <w:tcPr>
            <w:tcW w:w="745" w:type="dxa"/>
          </w:tcPr>
          <w:p>
            <w:pPr>
              <w:pStyle w:val="2"/>
              <w:spacing w:after="0" w:line="300" w:lineRule="exact"/>
              <w:ind w:firstLine="0" w:firstLineChars="0"/>
              <w:jc w:val="center"/>
              <w:rPr>
                <w:sz w:val="20"/>
                <w:szCs w:val="15"/>
              </w:rPr>
            </w:pPr>
            <w:r>
              <w:rPr>
                <w:rFonts w:hint="eastAsia"/>
                <w:sz w:val="20"/>
                <w:szCs w:val="15"/>
              </w:rPr>
              <w:t>女</w:t>
            </w:r>
          </w:p>
        </w:tc>
        <w:tc>
          <w:tcPr>
            <w:tcW w:w="1424" w:type="dxa"/>
            <w:vMerge w:val="continue"/>
          </w:tcPr>
          <w:p>
            <w:pPr>
              <w:pStyle w:val="2"/>
              <w:spacing w:after="0" w:line="300" w:lineRule="exact"/>
              <w:ind w:firstLine="0" w:firstLineChars="0"/>
              <w:rPr>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67" w:type="dxa"/>
          </w:tcPr>
          <w:p>
            <w:pPr>
              <w:pStyle w:val="2"/>
              <w:spacing w:after="0" w:line="300" w:lineRule="exact"/>
              <w:ind w:firstLine="0" w:firstLineChars="0"/>
              <w:rPr>
                <w:sz w:val="20"/>
                <w:szCs w:val="15"/>
              </w:rPr>
            </w:pPr>
          </w:p>
        </w:tc>
        <w:tc>
          <w:tcPr>
            <w:tcW w:w="1262" w:type="dxa"/>
          </w:tcPr>
          <w:p>
            <w:pPr>
              <w:pStyle w:val="2"/>
              <w:spacing w:after="0" w:line="300" w:lineRule="exact"/>
              <w:ind w:firstLine="0" w:firstLineChars="0"/>
              <w:rPr>
                <w:sz w:val="20"/>
                <w:szCs w:val="15"/>
              </w:rPr>
            </w:pPr>
          </w:p>
        </w:tc>
        <w:tc>
          <w:tcPr>
            <w:tcW w:w="1042" w:type="dxa"/>
          </w:tcPr>
          <w:p>
            <w:pPr>
              <w:pStyle w:val="2"/>
              <w:spacing w:after="0" w:line="300" w:lineRule="exact"/>
              <w:ind w:firstLine="0" w:firstLineChars="0"/>
              <w:rPr>
                <w:sz w:val="20"/>
                <w:szCs w:val="15"/>
              </w:rPr>
            </w:pPr>
          </w:p>
        </w:tc>
        <w:tc>
          <w:tcPr>
            <w:tcW w:w="1042" w:type="dxa"/>
          </w:tcPr>
          <w:p>
            <w:pPr>
              <w:pStyle w:val="2"/>
              <w:spacing w:after="0" w:line="300" w:lineRule="exact"/>
              <w:ind w:firstLine="0" w:firstLineChars="0"/>
              <w:rPr>
                <w:sz w:val="20"/>
                <w:szCs w:val="15"/>
              </w:rPr>
            </w:pPr>
          </w:p>
        </w:tc>
        <w:tc>
          <w:tcPr>
            <w:tcW w:w="745" w:type="dxa"/>
          </w:tcPr>
          <w:p>
            <w:pPr>
              <w:pStyle w:val="2"/>
              <w:spacing w:after="0" w:line="300" w:lineRule="exact"/>
              <w:ind w:firstLine="0" w:firstLineChars="0"/>
              <w:rPr>
                <w:sz w:val="20"/>
                <w:szCs w:val="15"/>
              </w:rPr>
            </w:pPr>
          </w:p>
        </w:tc>
        <w:tc>
          <w:tcPr>
            <w:tcW w:w="745" w:type="dxa"/>
          </w:tcPr>
          <w:p>
            <w:pPr>
              <w:pStyle w:val="2"/>
              <w:spacing w:after="0" w:line="300" w:lineRule="exact"/>
              <w:ind w:firstLine="0" w:firstLineChars="0"/>
              <w:rPr>
                <w:sz w:val="20"/>
                <w:szCs w:val="15"/>
              </w:rPr>
            </w:pPr>
          </w:p>
        </w:tc>
        <w:tc>
          <w:tcPr>
            <w:tcW w:w="744" w:type="dxa"/>
          </w:tcPr>
          <w:p>
            <w:pPr>
              <w:pStyle w:val="2"/>
              <w:spacing w:after="0" w:line="300" w:lineRule="exact"/>
              <w:ind w:firstLine="0" w:firstLineChars="0"/>
              <w:rPr>
                <w:sz w:val="20"/>
                <w:szCs w:val="15"/>
              </w:rPr>
            </w:pPr>
          </w:p>
        </w:tc>
        <w:tc>
          <w:tcPr>
            <w:tcW w:w="745" w:type="dxa"/>
          </w:tcPr>
          <w:p>
            <w:pPr>
              <w:pStyle w:val="2"/>
              <w:spacing w:after="0" w:line="300" w:lineRule="exact"/>
              <w:ind w:firstLine="0" w:firstLineChars="0"/>
              <w:rPr>
                <w:sz w:val="20"/>
                <w:szCs w:val="15"/>
              </w:rPr>
            </w:pPr>
          </w:p>
        </w:tc>
        <w:tc>
          <w:tcPr>
            <w:tcW w:w="1424" w:type="dxa"/>
          </w:tcPr>
          <w:p>
            <w:pPr>
              <w:pStyle w:val="2"/>
              <w:spacing w:after="0" w:line="300" w:lineRule="exact"/>
              <w:ind w:firstLine="0" w:firstLineChars="0"/>
              <w:rPr>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967" w:type="dxa"/>
          </w:tcPr>
          <w:p>
            <w:pPr>
              <w:pStyle w:val="2"/>
              <w:spacing w:after="0" w:line="300" w:lineRule="exact"/>
              <w:ind w:firstLine="0" w:firstLineChars="0"/>
              <w:rPr>
                <w:sz w:val="20"/>
                <w:szCs w:val="15"/>
              </w:rPr>
            </w:pPr>
          </w:p>
        </w:tc>
        <w:tc>
          <w:tcPr>
            <w:tcW w:w="1262" w:type="dxa"/>
          </w:tcPr>
          <w:p>
            <w:pPr>
              <w:pStyle w:val="2"/>
              <w:spacing w:after="0" w:line="300" w:lineRule="exact"/>
              <w:ind w:firstLine="0" w:firstLineChars="0"/>
              <w:rPr>
                <w:sz w:val="20"/>
                <w:szCs w:val="15"/>
              </w:rPr>
            </w:pPr>
          </w:p>
        </w:tc>
        <w:tc>
          <w:tcPr>
            <w:tcW w:w="1042" w:type="dxa"/>
          </w:tcPr>
          <w:p>
            <w:pPr>
              <w:pStyle w:val="2"/>
              <w:spacing w:after="0" w:line="300" w:lineRule="exact"/>
              <w:ind w:firstLine="0" w:firstLineChars="0"/>
              <w:rPr>
                <w:sz w:val="20"/>
                <w:szCs w:val="15"/>
              </w:rPr>
            </w:pPr>
          </w:p>
        </w:tc>
        <w:tc>
          <w:tcPr>
            <w:tcW w:w="1042" w:type="dxa"/>
          </w:tcPr>
          <w:p>
            <w:pPr>
              <w:pStyle w:val="2"/>
              <w:spacing w:after="0" w:line="300" w:lineRule="exact"/>
              <w:ind w:firstLine="0" w:firstLineChars="0"/>
              <w:rPr>
                <w:sz w:val="20"/>
                <w:szCs w:val="15"/>
              </w:rPr>
            </w:pPr>
          </w:p>
        </w:tc>
        <w:tc>
          <w:tcPr>
            <w:tcW w:w="745" w:type="dxa"/>
          </w:tcPr>
          <w:p>
            <w:pPr>
              <w:pStyle w:val="2"/>
              <w:spacing w:after="0" w:line="300" w:lineRule="exact"/>
              <w:ind w:firstLine="0" w:firstLineChars="0"/>
              <w:rPr>
                <w:sz w:val="20"/>
                <w:szCs w:val="15"/>
              </w:rPr>
            </w:pPr>
          </w:p>
        </w:tc>
        <w:tc>
          <w:tcPr>
            <w:tcW w:w="745" w:type="dxa"/>
          </w:tcPr>
          <w:p>
            <w:pPr>
              <w:pStyle w:val="2"/>
              <w:spacing w:after="0" w:line="300" w:lineRule="exact"/>
              <w:ind w:firstLine="0" w:firstLineChars="0"/>
              <w:rPr>
                <w:sz w:val="20"/>
                <w:szCs w:val="15"/>
              </w:rPr>
            </w:pPr>
          </w:p>
        </w:tc>
        <w:tc>
          <w:tcPr>
            <w:tcW w:w="744" w:type="dxa"/>
          </w:tcPr>
          <w:p>
            <w:pPr>
              <w:pStyle w:val="2"/>
              <w:spacing w:after="0" w:line="300" w:lineRule="exact"/>
              <w:ind w:firstLine="0" w:firstLineChars="0"/>
              <w:rPr>
                <w:sz w:val="20"/>
                <w:szCs w:val="15"/>
              </w:rPr>
            </w:pPr>
          </w:p>
        </w:tc>
        <w:tc>
          <w:tcPr>
            <w:tcW w:w="745" w:type="dxa"/>
          </w:tcPr>
          <w:p>
            <w:pPr>
              <w:pStyle w:val="2"/>
              <w:spacing w:after="0" w:line="300" w:lineRule="exact"/>
              <w:ind w:firstLine="0" w:firstLineChars="0"/>
              <w:rPr>
                <w:sz w:val="20"/>
                <w:szCs w:val="15"/>
              </w:rPr>
            </w:pPr>
          </w:p>
        </w:tc>
        <w:tc>
          <w:tcPr>
            <w:tcW w:w="1424" w:type="dxa"/>
          </w:tcPr>
          <w:p>
            <w:pPr>
              <w:pStyle w:val="2"/>
              <w:spacing w:after="0" w:line="300" w:lineRule="exact"/>
              <w:ind w:firstLine="0" w:firstLineChars="0"/>
              <w:rPr>
                <w:sz w:val="20"/>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967" w:type="dxa"/>
          </w:tcPr>
          <w:p>
            <w:pPr>
              <w:pStyle w:val="2"/>
              <w:spacing w:after="0" w:line="300" w:lineRule="exact"/>
              <w:ind w:firstLine="0" w:firstLineChars="0"/>
              <w:rPr>
                <w:sz w:val="20"/>
                <w:szCs w:val="15"/>
              </w:rPr>
            </w:pPr>
          </w:p>
        </w:tc>
        <w:tc>
          <w:tcPr>
            <w:tcW w:w="1262" w:type="dxa"/>
          </w:tcPr>
          <w:p>
            <w:pPr>
              <w:pStyle w:val="2"/>
              <w:spacing w:after="0" w:line="300" w:lineRule="exact"/>
              <w:ind w:firstLine="0" w:firstLineChars="0"/>
              <w:rPr>
                <w:sz w:val="20"/>
                <w:szCs w:val="15"/>
              </w:rPr>
            </w:pPr>
          </w:p>
        </w:tc>
        <w:tc>
          <w:tcPr>
            <w:tcW w:w="1042" w:type="dxa"/>
          </w:tcPr>
          <w:p>
            <w:pPr>
              <w:pStyle w:val="2"/>
              <w:spacing w:after="0" w:line="300" w:lineRule="exact"/>
              <w:ind w:firstLine="0" w:firstLineChars="0"/>
              <w:rPr>
                <w:sz w:val="20"/>
                <w:szCs w:val="15"/>
              </w:rPr>
            </w:pPr>
          </w:p>
        </w:tc>
        <w:tc>
          <w:tcPr>
            <w:tcW w:w="1042" w:type="dxa"/>
          </w:tcPr>
          <w:p>
            <w:pPr>
              <w:pStyle w:val="2"/>
              <w:spacing w:after="0" w:line="300" w:lineRule="exact"/>
              <w:ind w:firstLine="0" w:firstLineChars="0"/>
              <w:rPr>
                <w:sz w:val="20"/>
                <w:szCs w:val="15"/>
              </w:rPr>
            </w:pPr>
          </w:p>
        </w:tc>
        <w:tc>
          <w:tcPr>
            <w:tcW w:w="745" w:type="dxa"/>
          </w:tcPr>
          <w:p>
            <w:pPr>
              <w:pStyle w:val="2"/>
              <w:spacing w:after="0" w:line="300" w:lineRule="exact"/>
              <w:ind w:firstLine="0" w:firstLineChars="0"/>
              <w:rPr>
                <w:sz w:val="20"/>
                <w:szCs w:val="15"/>
              </w:rPr>
            </w:pPr>
          </w:p>
        </w:tc>
        <w:tc>
          <w:tcPr>
            <w:tcW w:w="745" w:type="dxa"/>
          </w:tcPr>
          <w:p>
            <w:pPr>
              <w:pStyle w:val="2"/>
              <w:spacing w:after="0" w:line="300" w:lineRule="exact"/>
              <w:ind w:firstLine="0" w:firstLineChars="0"/>
              <w:rPr>
                <w:sz w:val="20"/>
                <w:szCs w:val="15"/>
              </w:rPr>
            </w:pPr>
          </w:p>
        </w:tc>
        <w:tc>
          <w:tcPr>
            <w:tcW w:w="744" w:type="dxa"/>
          </w:tcPr>
          <w:p>
            <w:pPr>
              <w:pStyle w:val="2"/>
              <w:spacing w:after="0" w:line="300" w:lineRule="exact"/>
              <w:ind w:firstLine="0" w:firstLineChars="0"/>
              <w:rPr>
                <w:sz w:val="20"/>
                <w:szCs w:val="15"/>
              </w:rPr>
            </w:pPr>
          </w:p>
        </w:tc>
        <w:tc>
          <w:tcPr>
            <w:tcW w:w="745" w:type="dxa"/>
          </w:tcPr>
          <w:p>
            <w:pPr>
              <w:pStyle w:val="2"/>
              <w:spacing w:after="0" w:line="300" w:lineRule="exact"/>
              <w:ind w:firstLine="0" w:firstLineChars="0"/>
              <w:rPr>
                <w:sz w:val="20"/>
                <w:szCs w:val="15"/>
              </w:rPr>
            </w:pPr>
          </w:p>
        </w:tc>
        <w:tc>
          <w:tcPr>
            <w:tcW w:w="1424" w:type="dxa"/>
          </w:tcPr>
          <w:p>
            <w:pPr>
              <w:pStyle w:val="2"/>
              <w:spacing w:after="0" w:line="300" w:lineRule="exact"/>
              <w:ind w:firstLine="0" w:firstLineChars="0"/>
              <w:rPr>
                <w:sz w:val="20"/>
                <w:szCs w:val="15"/>
              </w:rPr>
            </w:pPr>
          </w:p>
        </w:tc>
      </w:tr>
    </w:tbl>
    <w:p>
      <w:pPr>
        <w:spacing w:line="440" w:lineRule="exact"/>
        <w:ind w:firstLine="480"/>
        <w:rPr>
          <w:rFonts w:ascii="方正仿宋简体" w:hAnsi="方正仿宋_GBK" w:eastAsia="方正仿宋简体" w:cs="方正仿宋_GBK"/>
          <w:color w:val="000000" w:themeColor="text1"/>
          <w:sz w:val="24"/>
          <w:szCs w:val="24"/>
          <w14:textFill>
            <w14:solidFill>
              <w14:schemeClr w14:val="tx1"/>
            </w14:solidFill>
          </w14:textFill>
        </w:rPr>
      </w:pPr>
      <w:r>
        <w:rPr>
          <w:rFonts w:hint="eastAsia" w:ascii="方正仿宋简体" w:hAnsi="方正仿宋_GBK" w:eastAsia="方正仿宋简体" w:cs="方正仿宋_GBK"/>
          <w:color w:val="000000" w:themeColor="text1"/>
          <w:sz w:val="24"/>
          <w:szCs w:val="24"/>
          <w14:textFill>
            <w14:solidFill>
              <w14:schemeClr w14:val="tx1"/>
            </w14:solidFill>
          </w14:textFill>
        </w:rPr>
        <w:t>各代表队于1月12日前由学校领队填报参赛入住人员信息回执表，</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"mailto:并发送到邮箱491336968@qq.com。" </w:instrText>
      </w:r>
      <w:r>
        <w:rPr>
          <w:color w:val="000000" w:themeColor="text1"/>
          <w14:textFill>
            <w14:solidFill>
              <w14:schemeClr w14:val="tx1"/>
            </w14:solidFill>
          </w14:textFill>
        </w:rPr>
        <w:fldChar w:fldCharType="separate"/>
      </w:r>
      <w:r>
        <w:rPr>
          <w:rStyle w:val="13"/>
          <w:rFonts w:hint="eastAsia" w:ascii="方正仿宋简体" w:hAnsi="方正仿宋_GBK" w:eastAsia="方正仿宋简体" w:cs="方正仿宋_GBK"/>
          <w:color w:val="000000" w:themeColor="text1"/>
          <w:sz w:val="24"/>
          <w:szCs w:val="24"/>
          <w14:textFill>
            <w14:solidFill>
              <w14:schemeClr w14:val="tx1"/>
            </w14:solidFill>
          </w14:textFill>
        </w:rPr>
        <w:t>并发送到邮箱Chun_Zh</w:t>
      </w:r>
      <w:r>
        <w:rPr>
          <w:rStyle w:val="13"/>
          <w:rFonts w:ascii="方正仿宋简体" w:hAnsi="方正仿宋_GBK" w:eastAsia="方正仿宋简体" w:cs="方正仿宋_GBK"/>
          <w:color w:val="000000" w:themeColor="text1"/>
          <w:sz w:val="24"/>
          <w:szCs w:val="24"/>
          <w14:textFill>
            <w14:solidFill>
              <w14:schemeClr w14:val="tx1"/>
            </w14:solidFill>
          </w14:textFill>
        </w:rPr>
        <w:t>@</w:t>
      </w:r>
      <w:r>
        <w:rPr>
          <w:rStyle w:val="13"/>
          <w:rFonts w:hint="eastAsia" w:ascii="方正仿宋简体" w:hAnsi="方正仿宋_GBK" w:eastAsia="方正仿宋简体" w:cs="方正仿宋_GBK"/>
          <w:color w:val="000000" w:themeColor="text1"/>
          <w:sz w:val="24"/>
          <w:szCs w:val="24"/>
          <w14:textFill>
            <w14:solidFill>
              <w14:schemeClr w14:val="tx1"/>
            </w14:solidFill>
          </w14:textFill>
        </w:rPr>
        <w:t>outlook</w:t>
      </w:r>
      <w:r>
        <w:rPr>
          <w:rStyle w:val="13"/>
          <w:rFonts w:ascii="方正仿宋简体" w:hAnsi="方正仿宋_GBK" w:eastAsia="方正仿宋简体" w:cs="方正仿宋_GBK"/>
          <w:color w:val="000000" w:themeColor="text1"/>
          <w:sz w:val="24"/>
          <w:szCs w:val="24"/>
          <w14:textFill>
            <w14:solidFill>
              <w14:schemeClr w14:val="tx1"/>
            </w14:solidFill>
          </w14:textFill>
        </w:rPr>
        <w:t>.com</w:t>
      </w:r>
      <w:r>
        <w:rPr>
          <w:rStyle w:val="13"/>
          <w:rFonts w:hint="eastAsia" w:ascii="方正仿宋简体" w:hAnsi="方正仿宋_GBK" w:eastAsia="方正仿宋简体" w:cs="方正仿宋_GBK"/>
          <w:color w:val="000000" w:themeColor="text1"/>
          <w:sz w:val="24"/>
          <w:szCs w:val="24"/>
          <w14:textFill>
            <w14:solidFill>
              <w14:schemeClr w14:val="tx1"/>
            </w14:solidFill>
          </w14:textFill>
        </w:rPr>
        <w:t>。</w:t>
      </w:r>
      <w:r>
        <w:rPr>
          <w:rStyle w:val="13"/>
          <w:rFonts w:hint="eastAsia" w:ascii="方正仿宋简体" w:hAnsi="方正仿宋_GBK" w:eastAsia="方正仿宋简体" w:cs="方正仿宋_GBK"/>
          <w:color w:val="000000" w:themeColor="text1"/>
          <w:sz w:val="24"/>
          <w:szCs w:val="24"/>
          <w14:textFill>
            <w14:solidFill>
              <w14:schemeClr w14:val="tx1"/>
            </w14:solidFill>
          </w14:textFill>
        </w:rPr>
        <w:fldChar w:fldCharType="end"/>
      </w:r>
    </w:p>
    <w:p>
      <w:pPr>
        <w:spacing w:line="440" w:lineRule="exact"/>
        <w:ind w:firstLine="480"/>
        <w:rPr>
          <w:rFonts w:ascii="方正仿宋简体" w:hAnsi="方正仿宋_GBK" w:eastAsia="方正仿宋简体" w:cs="方正仿宋_GBK"/>
          <w:color w:val="000000" w:themeColor="text1"/>
          <w:sz w:val="24"/>
          <w:szCs w:val="24"/>
          <w14:textFill>
            <w14:solidFill>
              <w14:schemeClr w14:val="tx1"/>
            </w14:solidFill>
          </w14:textFill>
        </w:rPr>
      </w:pPr>
      <w:r>
        <w:rPr>
          <w:rFonts w:hint="eastAsia" w:ascii="方正仿宋简体" w:hAnsi="方正仿宋_GBK" w:eastAsia="方正仿宋简体" w:cs="方正仿宋_GBK"/>
          <w:color w:val="000000" w:themeColor="text1"/>
          <w:sz w:val="24"/>
          <w:szCs w:val="24"/>
          <w14:textFill>
            <w14:solidFill>
              <w14:schemeClr w14:val="tx1"/>
            </w14:solidFill>
          </w14:textFill>
        </w:rPr>
        <w:t>为方便比赛相关事项的联系，指导教师和领队可加入微信群。</w:t>
      </w:r>
    </w:p>
    <w:p>
      <w:pPr>
        <w:pStyle w:val="2"/>
        <w:ind w:firstLine="640"/>
        <w:jc w:val="center"/>
      </w:pPr>
      <w:r>
        <w:drawing>
          <wp:inline distT="0" distB="0" distL="0" distR="0">
            <wp:extent cx="1466850" cy="1382395"/>
            <wp:effectExtent l="0" t="0" r="0" b="8255"/>
            <wp:docPr id="5052361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236132"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t="24612" b="16314"/>
                    <a:stretch>
                      <a:fillRect/>
                    </a:stretch>
                  </pic:blipFill>
                  <pic:spPr>
                    <a:xfrm>
                      <a:off x="0" y="0"/>
                      <a:ext cx="1475522" cy="1390306"/>
                    </a:xfrm>
                    <a:prstGeom prst="rect">
                      <a:avLst/>
                    </a:prstGeom>
                    <a:noFill/>
                    <a:ln>
                      <a:noFill/>
                    </a:ln>
                  </pic:spPr>
                </pic:pic>
              </a:graphicData>
            </a:graphic>
          </wp:inline>
        </w:drawing>
      </w:r>
    </w:p>
    <w:p>
      <w:pPr>
        <w:pStyle w:val="2"/>
        <w:ind w:firstLine="640"/>
      </w:pPr>
    </w:p>
    <w:p>
      <w:pPr>
        <w:spacing w:line="440" w:lineRule="exact"/>
        <w:ind w:firstLine="480"/>
        <w:jc w:val="left"/>
        <w:rPr>
          <w:rFonts w:ascii="方正仿宋简体" w:hAnsi="方正楷体_GBK" w:eastAsia="方正仿宋简体" w:cs="方正楷体_GBK"/>
          <w:sz w:val="24"/>
          <w:szCs w:val="24"/>
        </w:rPr>
      </w:pPr>
    </w:p>
    <w:p>
      <w:pPr>
        <w:ind w:firstLine="42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FE53CF5-7808-4F33-A15F-1CA0EAE308E3}"/>
  </w:font>
  <w:font w:name="方正黑体简体">
    <w:altName w:val="微软雅黑"/>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embedRegular r:id="rId2" w:fontKey="{5AA8B88B-CE34-4BF9-8408-3C1E8542E7CD}"/>
  </w:font>
  <w:font w:name="方正小标宋简体">
    <w:panose1 w:val="02000000000000000000"/>
    <w:charset w:val="86"/>
    <w:family w:val="script"/>
    <w:pitch w:val="default"/>
    <w:sig w:usb0="00000001" w:usb1="08000000" w:usb2="00000000" w:usb3="00000000" w:csb0="00040000" w:csb1="00000000"/>
    <w:embedRegular r:id="rId3" w:fontKey="{4C60237E-BDBC-4172-8EEB-DD061A232C4D}"/>
  </w:font>
  <w:font w:name="方正仿宋_GBK">
    <w:altName w:val="微软雅黑"/>
    <w:panose1 w:val="00000000000000000000"/>
    <w:charset w:val="86"/>
    <w:family w:val="auto"/>
    <w:pitch w:val="default"/>
    <w:sig w:usb0="00000000" w:usb1="00000000" w:usb2="00000000" w:usb3="00000000" w:csb0="00040000" w:csb1="00000000"/>
    <w:embedRegular r:id="rId4" w:fontKey="{8769951F-1D86-4339-90F4-B31CC69CCAEF}"/>
  </w:font>
  <w:font w:name="仿宋">
    <w:panose1 w:val="02010609060101010101"/>
    <w:charset w:val="86"/>
    <w:family w:val="modern"/>
    <w:pitch w:val="default"/>
    <w:sig w:usb0="800002BF" w:usb1="38CF7CFA" w:usb2="00000016" w:usb3="00000000" w:csb0="00040001" w:csb1="00000000"/>
    <w:embedRegular r:id="rId5" w:fontKey="{E21A2591-E22A-4434-8B67-B65A3FB81890}"/>
  </w:font>
  <w:font w:name="方正楷体_GBK">
    <w:altName w:val="微软雅黑"/>
    <w:panose1 w:val="00000000000000000000"/>
    <w:charset w:val="86"/>
    <w:family w:val="auto"/>
    <w:pitch w:val="default"/>
    <w:sig w:usb0="00000000" w:usb1="00000000" w:usb2="00000000" w:usb3="00000000" w:csb0="00040000" w:csb1="00000000"/>
    <w:embedRegular r:id="rId6" w:fontKey="{0C780CD4-C9B3-43F8-B37C-BE140E40588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UVacIBAACNAwAADgAAAGRycy9lMm9Eb2MueG1srVPNjtMwEL4j8Q6W&#10;79TZI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JiPXgPDukLBw6SejjlBTMZxSYTRtVF6Df+8l6/4v2v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lFFWnCAQAAjQMAAA4AAAAAAAAAAQAgAAAAHgEAAGRycy9lMm9Eb2MueG1sUEsF&#10;BgAAAAAGAAYAWQEAAFIFAAAAAA==&#10;">
              <v:fill on="f" focussize="0,0"/>
              <v:stroke on="f"/>
              <v:imagedata o:title=""/>
              <o:lock v:ext="edit" aspectratio="f"/>
              <v:textbox inset="0mm,0mm,0mm,0mm" style="mso-fit-shape-to-text:t;">
                <w:txbxContent>
                  <w:p>
                    <w:pPr>
                      <w:pStyle w:val="6"/>
                      <w:ind w:firstLine="360"/>
                      <w:jc w:val="center"/>
                    </w:pPr>
                    <w:r>
                      <w:fldChar w:fldCharType="begin"/>
                    </w:r>
                    <w:r>
                      <w:instrText xml:space="preserve">PAGE   \* MERGEFORMAT</w:instrText>
                    </w:r>
                    <w:r>
                      <w:fldChar w:fldCharType="separate"/>
                    </w:r>
                    <w:r>
                      <w:rPr>
                        <w:lang w:val="zh-CN"/>
                      </w:rPr>
                      <w:t>1</w:t>
                    </w:r>
                    <w:r>
                      <w:fldChar w:fldCharType="end"/>
                    </w:r>
                  </w:p>
                </w:txbxContent>
              </v:textbox>
            </v:shape>
          </w:pict>
        </mc:Fallback>
      </mc:AlternateContent>
    </w:r>
  </w:p>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8AA15"/>
    <w:multiLevelType w:val="singleLevel"/>
    <w:tmpl w:val="9A28AA15"/>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0ZWQ3NmFjYWQ2MzUwOWMzODVhZDJlNWE4ZjZjMzcifQ=="/>
  </w:docVars>
  <w:rsids>
    <w:rsidRoot w:val="00157367"/>
    <w:rsid w:val="00157367"/>
    <w:rsid w:val="00342A9E"/>
    <w:rsid w:val="003C059D"/>
    <w:rsid w:val="005C173A"/>
    <w:rsid w:val="00856923"/>
    <w:rsid w:val="008E7528"/>
    <w:rsid w:val="00A056F5"/>
    <w:rsid w:val="00B25F62"/>
    <w:rsid w:val="00C969DB"/>
    <w:rsid w:val="05EB45B9"/>
    <w:rsid w:val="0A9256B2"/>
    <w:rsid w:val="0E57211D"/>
    <w:rsid w:val="101F49FC"/>
    <w:rsid w:val="1AD74145"/>
    <w:rsid w:val="1F3A5A57"/>
    <w:rsid w:val="249D5ED9"/>
    <w:rsid w:val="30C220DC"/>
    <w:rsid w:val="3BF834FB"/>
    <w:rsid w:val="3E0F4513"/>
    <w:rsid w:val="40632D6A"/>
    <w:rsid w:val="44816744"/>
    <w:rsid w:val="4E2478BD"/>
    <w:rsid w:val="6B5F66C2"/>
    <w:rsid w:val="6C797959"/>
    <w:rsid w:val="741A013C"/>
    <w:rsid w:val="7DEE6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3">
    <w:name w:val="heading 1"/>
    <w:basedOn w:val="1"/>
    <w:next w:val="1"/>
    <w:autoRedefine/>
    <w:qFormat/>
    <w:uiPriority w:val="1"/>
    <w:pPr>
      <w:keepNext/>
      <w:keepLines/>
      <w:spacing w:before="100" w:after="90" w:line="576" w:lineRule="auto"/>
      <w:outlineLvl w:val="0"/>
    </w:pPr>
    <w:rPr>
      <w:rFonts w:eastAsia="方正黑体简体"/>
      <w:b/>
      <w:kern w:val="44"/>
      <w:sz w:val="32"/>
    </w:rPr>
  </w:style>
  <w:style w:type="paragraph" w:styleId="4">
    <w:name w:val="heading 2"/>
    <w:basedOn w:val="1"/>
    <w:next w:val="1"/>
    <w:autoRedefine/>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1"/>
    <w:pPr>
      <w:spacing w:after="120"/>
    </w:pPr>
    <w:rPr>
      <w:rFonts w:eastAsia="方正仿宋简体"/>
      <w:sz w:val="32"/>
    </w:rPr>
  </w:style>
  <w:style w:type="paragraph" w:styleId="5">
    <w:name w:val="annotation text"/>
    <w:basedOn w:val="1"/>
    <w:link w:val="17"/>
    <w:autoRedefine/>
    <w:qFormat/>
    <w:uiPriority w:val="0"/>
    <w:pPr>
      <w:jc w:val="left"/>
    </w:p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kern w:val="0"/>
      <w:sz w:val="24"/>
    </w:rPr>
  </w:style>
  <w:style w:type="paragraph" w:styleId="9">
    <w:name w:val="annotation subject"/>
    <w:basedOn w:val="5"/>
    <w:next w:val="5"/>
    <w:link w:val="18"/>
    <w:uiPriority w:val="0"/>
    <w:rPr>
      <w:b/>
      <w:bCs/>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autoRedefine/>
    <w:unhideWhenUsed/>
    <w:qFormat/>
    <w:uiPriority w:val="99"/>
    <w:rPr>
      <w:color w:val="444444"/>
      <w:u w:val="none"/>
    </w:rPr>
  </w:style>
  <w:style w:type="character" w:styleId="14">
    <w:name w:val="annotation reference"/>
    <w:basedOn w:val="12"/>
    <w:autoRedefine/>
    <w:qFormat/>
    <w:uiPriority w:val="0"/>
    <w:rPr>
      <w:sz w:val="21"/>
      <w:szCs w:val="21"/>
    </w:rPr>
  </w:style>
  <w:style w:type="paragraph" w:customStyle="1" w:styleId="15">
    <w:name w:val="表格内容"/>
    <w:basedOn w:val="1"/>
    <w:autoRedefine/>
    <w:qFormat/>
    <w:uiPriority w:val="0"/>
    <w:pPr>
      <w:suppressLineNumbers/>
      <w:ind w:firstLine="0" w:firstLineChars="0"/>
      <w:jc w:val="left"/>
    </w:pPr>
    <w:rPr>
      <w:rFonts w:ascii="Calibri" w:hAnsi="Calibri" w:eastAsia="Calibri" w:cs="Arial"/>
      <w:kern w:val="0"/>
      <w:sz w:val="20"/>
      <w:szCs w:val="20"/>
      <w:lang w:bidi="hi-IN"/>
    </w:rPr>
  </w:style>
  <w:style w:type="paragraph" w:styleId="16">
    <w:name w:val="List Paragraph"/>
    <w:basedOn w:val="1"/>
    <w:autoRedefine/>
    <w:qFormat/>
    <w:uiPriority w:val="99"/>
    <w:pPr>
      <w:ind w:firstLine="420"/>
    </w:pPr>
    <w:rPr>
      <w:szCs w:val="24"/>
    </w:rPr>
  </w:style>
  <w:style w:type="character" w:customStyle="1" w:styleId="17">
    <w:name w:val="批注文字 字符"/>
    <w:basedOn w:val="12"/>
    <w:link w:val="5"/>
    <w:qFormat/>
    <w:uiPriority w:val="0"/>
    <w:rPr>
      <w:kern w:val="2"/>
      <w:sz w:val="21"/>
      <w:szCs w:val="22"/>
    </w:rPr>
  </w:style>
  <w:style w:type="character" w:customStyle="1" w:styleId="18">
    <w:name w:val="批注主题 字符"/>
    <w:basedOn w:val="17"/>
    <w:link w:val="9"/>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858</Words>
  <Characters>4897</Characters>
  <Lines>40</Lines>
  <Paragraphs>11</Paragraphs>
  <TotalTime>2</TotalTime>
  <ScaleCrop>false</ScaleCrop>
  <LinksUpToDate>false</LinksUpToDate>
  <CharactersWithSpaces>5744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2024-01-01T02:08:00Z</dcterms:created>
  <dc:creator>XY</dc:creator>
  <cp:lastModifiedBy>WPS_1569857250</cp:lastModifiedBy>
  <dcterms:modified xsi:type="dcterms:W3CDTF">2024-01-01T15:43:10Z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A6D66D50AF634133AF49607382C25498_13</vt:lpwstr>
  </property>
</Properties>
</file>